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973E16" w14:textId="77777777" w:rsidR="00F61028" w:rsidRDefault="001871B4" w:rsidP="00FF1C27">
      <w:pPr>
        <w:pStyle w:val="IUSEHead1"/>
        <w:spacing w:before="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w:t>
      </w:r>
      <w:r w:rsidR="00A254F3">
        <w:rPr>
          <w:rFonts w:asciiTheme="minorHAnsi" w:hAnsiTheme="minorHAnsi" w:cstheme="minorHAnsi"/>
          <w:color w:val="000000" w:themeColor="text1"/>
          <w:sz w:val="28"/>
          <w:szCs w:val="28"/>
        </w:rPr>
        <w:t>n Instructor</w:t>
      </w:r>
      <w:r>
        <w:rPr>
          <w:rFonts w:asciiTheme="minorHAnsi" w:hAnsiTheme="minorHAnsi" w:cstheme="minorHAnsi"/>
          <w:color w:val="000000" w:themeColor="text1"/>
          <w:sz w:val="28"/>
          <w:szCs w:val="28"/>
        </w:rPr>
        <w:t xml:space="preserve"> Guide for Documenting Your Teaching</w:t>
      </w:r>
      <w:r w:rsidRPr="00233786">
        <w:rPr>
          <w:rFonts w:asciiTheme="minorHAnsi" w:hAnsiTheme="minorHAnsi" w:cstheme="minorHAnsi"/>
          <w:color w:val="000000" w:themeColor="text1"/>
          <w:sz w:val="28"/>
          <w:szCs w:val="28"/>
        </w:rPr>
        <w:t xml:space="preserve"> </w:t>
      </w:r>
    </w:p>
    <w:p w14:paraId="270A3EC2" w14:textId="12AA6FFF" w:rsidR="001871B4" w:rsidRPr="00F4412C" w:rsidRDefault="00B90DE5" w:rsidP="00FF1C27">
      <w:pPr>
        <w:pStyle w:val="IUSEHead1"/>
        <w:spacing w:before="0"/>
        <w:jc w:val="center"/>
        <w:rPr>
          <w:rFonts w:asciiTheme="minorHAnsi" w:hAnsiTheme="minorHAnsi" w:cstheme="minorHAnsi"/>
          <w:b w:val="0"/>
          <w:color w:val="000000" w:themeColor="text1"/>
          <w:sz w:val="24"/>
          <w:szCs w:val="24"/>
        </w:rPr>
      </w:pPr>
      <w:r w:rsidRPr="00F4412C">
        <w:rPr>
          <w:rFonts w:asciiTheme="minorHAnsi" w:hAnsiTheme="minorHAnsi" w:cstheme="minorHAnsi"/>
          <w:color w:val="000000" w:themeColor="text1"/>
          <w:sz w:val="24"/>
          <w:szCs w:val="24"/>
        </w:rPr>
        <w:t>(</w:t>
      </w:r>
      <w:r w:rsidR="001871B4" w:rsidRPr="00F4412C">
        <w:rPr>
          <w:rFonts w:asciiTheme="minorHAnsi" w:hAnsiTheme="minorHAnsi" w:cstheme="minorHAnsi"/>
          <w:color w:val="000000" w:themeColor="text1"/>
          <w:sz w:val="24"/>
          <w:szCs w:val="24"/>
        </w:rPr>
        <w:t>for Annual Review</w:t>
      </w:r>
      <w:r w:rsidRPr="00F4412C">
        <w:rPr>
          <w:rFonts w:asciiTheme="minorHAnsi" w:hAnsiTheme="minorHAnsi" w:cstheme="minorHAnsi"/>
          <w:color w:val="000000" w:themeColor="text1"/>
          <w:sz w:val="24"/>
          <w:szCs w:val="24"/>
        </w:rPr>
        <w:t xml:space="preserve"> or</w:t>
      </w:r>
      <w:r w:rsidR="00F61028" w:rsidRPr="00F4412C">
        <w:rPr>
          <w:rFonts w:asciiTheme="minorHAnsi" w:hAnsiTheme="minorHAnsi" w:cstheme="minorHAnsi"/>
          <w:color w:val="000000" w:themeColor="text1"/>
          <w:sz w:val="24"/>
          <w:szCs w:val="24"/>
        </w:rPr>
        <w:t xml:space="preserve"> Multi-Term Review</w:t>
      </w:r>
      <w:r w:rsidR="00735432" w:rsidRPr="00F4412C">
        <w:rPr>
          <w:rFonts w:asciiTheme="minorHAnsi" w:hAnsiTheme="minorHAnsi" w:cstheme="minorHAnsi"/>
          <w:color w:val="000000" w:themeColor="text1"/>
          <w:sz w:val="24"/>
          <w:szCs w:val="24"/>
        </w:rPr>
        <w:t>)</w:t>
      </w:r>
    </w:p>
    <w:p w14:paraId="78095373" w14:textId="77777777" w:rsidR="00536585" w:rsidRDefault="00536585" w:rsidP="00BE5DB7">
      <w:pPr>
        <w:pStyle w:val="IUSEHead1"/>
        <w:spacing w:before="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KU Center for Teaching Excellence</w:t>
      </w:r>
    </w:p>
    <w:p w14:paraId="79C39D4F" w14:textId="20AA59A3" w:rsidR="000A233E" w:rsidRPr="00A254F3" w:rsidRDefault="000120A1" w:rsidP="00EF0CD1">
      <w:pPr>
        <w:pStyle w:val="IUSEHead1"/>
        <w:spacing w:before="0"/>
        <w:jc w:val="center"/>
        <w:rPr>
          <w:rFonts w:asciiTheme="minorHAnsi" w:hAnsiTheme="minorHAnsi" w:cstheme="minorHAnsi"/>
          <w:bCs/>
          <w:color w:val="000000" w:themeColor="text1"/>
          <w:sz w:val="20"/>
          <w:szCs w:val="20"/>
        </w:rPr>
      </w:pPr>
      <w:r w:rsidRPr="00A254F3">
        <w:rPr>
          <w:rFonts w:asciiTheme="minorHAnsi" w:hAnsiTheme="minorHAnsi" w:cstheme="minorHAnsi"/>
          <w:bCs/>
          <w:color w:val="000000" w:themeColor="text1"/>
          <w:sz w:val="20"/>
          <w:szCs w:val="20"/>
        </w:rPr>
        <w:t>(</w:t>
      </w:r>
      <w:r w:rsidR="0050590D" w:rsidRPr="00A254F3">
        <w:rPr>
          <w:rFonts w:asciiTheme="minorHAnsi" w:hAnsiTheme="minorHAnsi" w:cstheme="minorHAnsi"/>
          <w:bCs/>
          <w:color w:val="000000" w:themeColor="text1"/>
          <w:sz w:val="20"/>
          <w:szCs w:val="20"/>
        </w:rPr>
        <w:t xml:space="preserve">Last updated </w:t>
      </w:r>
      <w:r w:rsidR="00536585">
        <w:rPr>
          <w:rFonts w:asciiTheme="minorHAnsi" w:hAnsiTheme="minorHAnsi" w:cstheme="minorHAnsi"/>
          <w:bCs/>
          <w:color w:val="000000" w:themeColor="text1"/>
          <w:sz w:val="20"/>
          <w:szCs w:val="20"/>
        </w:rPr>
        <w:t xml:space="preserve">15 February </w:t>
      </w:r>
      <w:r w:rsidRPr="00A254F3">
        <w:rPr>
          <w:rFonts w:asciiTheme="minorHAnsi" w:hAnsiTheme="minorHAnsi" w:cstheme="minorHAnsi"/>
          <w:bCs/>
          <w:color w:val="000000" w:themeColor="text1"/>
          <w:sz w:val="20"/>
          <w:szCs w:val="20"/>
        </w:rPr>
        <w:t>2021)</w:t>
      </w:r>
    </w:p>
    <w:p w14:paraId="2D6AED1F" w14:textId="77777777" w:rsidR="0050590D" w:rsidRDefault="0050590D" w:rsidP="00EF0CD1">
      <w:pPr>
        <w:spacing w:after="0" w:line="240" w:lineRule="auto"/>
        <w:rPr>
          <w:rFonts w:asciiTheme="minorHAnsi" w:hAnsiTheme="minorHAnsi" w:cstheme="minorHAnsi"/>
        </w:rPr>
      </w:pPr>
    </w:p>
    <w:p w14:paraId="547FE84C" w14:textId="76C50E40" w:rsidR="00A66DD9" w:rsidRPr="00382894" w:rsidRDefault="00A66DD9" w:rsidP="00A66DD9">
      <w:pPr>
        <w:keepNext/>
        <w:framePr w:dropCap="drop" w:lines="2" w:wrap="around" w:vAnchor="text" w:hAnchor="text"/>
        <w:spacing w:after="0" w:line="568" w:lineRule="exact"/>
        <w:textAlignment w:val="baseline"/>
        <w:rPr>
          <w:rFonts w:ascii="Times New Roman" w:hAnsi="Times New Roman" w:cs="Times New Roman"/>
          <w:position w:val="-5"/>
          <w:sz w:val="24"/>
          <w:szCs w:val="24"/>
        </w:rPr>
      </w:pPr>
      <w:r w:rsidRPr="00DD3ACE">
        <w:rPr>
          <w:rFonts w:ascii="Times New Roman" w:hAnsi="Times New Roman" w:cs="Times New Roman"/>
          <w:position w:val="-5"/>
          <w:sz w:val="71"/>
          <w:szCs w:val="24"/>
        </w:rPr>
        <w:t>T</w:t>
      </w:r>
    </w:p>
    <w:p w14:paraId="62C8394C" w14:textId="7115B808" w:rsidR="00A166EC" w:rsidRPr="00382894" w:rsidRDefault="00A166EC" w:rsidP="00681928">
      <w:pPr>
        <w:spacing w:line="247" w:lineRule="auto"/>
        <w:rPr>
          <w:rFonts w:asciiTheme="minorHAnsi" w:hAnsiTheme="minorHAnsi" w:cs="Times New Roman"/>
          <w:sz w:val="24"/>
          <w:szCs w:val="24"/>
        </w:rPr>
      </w:pPr>
      <w:r w:rsidRPr="00382894">
        <w:rPr>
          <w:rFonts w:asciiTheme="minorHAnsi" w:hAnsiTheme="minorHAnsi" w:cs="Times New Roman"/>
          <w:sz w:val="24"/>
          <w:szCs w:val="24"/>
        </w:rPr>
        <w:t>his guide is</w:t>
      </w:r>
      <w:r w:rsidR="008E1956" w:rsidRPr="00382894">
        <w:rPr>
          <w:rFonts w:asciiTheme="minorHAnsi" w:hAnsiTheme="minorHAnsi" w:cs="Times New Roman"/>
          <w:sz w:val="24"/>
          <w:szCs w:val="24"/>
        </w:rPr>
        <w:t xml:space="preserve"> intended</w:t>
      </w:r>
      <w:r w:rsidRPr="00382894">
        <w:rPr>
          <w:rFonts w:asciiTheme="minorHAnsi" w:hAnsiTheme="minorHAnsi" w:cs="Times New Roman"/>
          <w:sz w:val="24"/>
          <w:szCs w:val="24"/>
        </w:rPr>
        <w:t xml:space="preserve"> to help </w:t>
      </w:r>
      <w:r w:rsidRPr="00382894">
        <w:rPr>
          <w:rFonts w:asciiTheme="minorHAnsi" w:hAnsiTheme="minorHAnsi" w:cs="Times New Roman"/>
          <w:b/>
          <w:bCs/>
          <w:sz w:val="24"/>
          <w:szCs w:val="24"/>
        </w:rPr>
        <w:t>instructors</w:t>
      </w:r>
      <w:r w:rsidRPr="00382894">
        <w:rPr>
          <w:rFonts w:asciiTheme="minorHAnsi" w:hAnsiTheme="minorHAnsi" w:cs="Times New Roman"/>
          <w:sz w:val="24"/>
          <w:szCs w:val="24"/>
        </w:rPr>
        <w:t xml:space="preserve"> identify and organize the information they provide for review and evaluation</w:t>
      </w:r>
      <w:r w:rsidR="00094EF8" w:rsidRPr="00382894">
        <w:rPr>
          <w:rFonts w:asciiTheme="minorHAnsi" w:hAnsiTheme="minorHAnsi" w:cs="Times New Roman"/>
          <w:sz w:val="24"/>
          <w:szCs w:val="24"/>
        </w:rPr>
        <w:t xml:space="preserve"> of their teaching</w:t>
      </w:r>
      <w:r w:rsidRPr="00382894">
        <w:rPr>
          <w:rFonts w:asciiTheme="minorHAnsi" w:hAnsiTheme="minorHAnsi" w:cs="Times New Roman"/>
          <w:sz w:val="24"/>
          <w:szCs w:val="24"/>
        </w:rPr>
        <w:t>.</w:t>
      </w:r>
      <w:r w:rsidR="008E1956" w:rsidRPr="00382894">
        <w:rPr>
          <w:rFonts w:asciiTheme="minorHAnsi" w:hAnsiTheme="minorHAnsi" w:cs="Times New Roman"/>
          <w:sz w:val="24"/>
          <w:szCs w:val="24"/>
        </w:rPr>
        <w:t xml:space="preserve"> </w:t>
      </w:r>
      <w:r w:rsidR="00363C20">
        <w:rPr>
          <w:rFonts w:asciiTheme="minorHAnsi" w:hAnsiTheme="minorHAnsi" w:cs="Times New Roman"/>
          <w:sz w:val="24"/>
          <w:szCs w:val="24"/>
        </w:rPr>
        <w:t xml:space="preserve">To support effective documentation and evaluation of </w:t>
      </w:r>
      <w:r w:rsidR="0065126D">
        <w:rPr>
          <w:rFonts w:asciiTheme="minorHAnsi" w:hAnsiTheme="minorHAnsi" w:cs="Times New Roman"/>
          <w:sz w:val="24"/>
          <w:szCs w:val="24"/>
        </w:rPr>
        <w:t>teaching, CTE developed a framework called</w:t>
      </w:r>
      <w:r w:rsidR="008E1956" w:rsidRPr="00382894">
        <w:rPr>
          <w:rFonts w:asciiTheme="minorHAnsi" w:hAnsiTheme="minorHAnsi" w:cs="Times New Roman"/>
          <w:sz w:val="24"/>
          <w:szCs w:val="24"/>
        </w:rPr>
        <w:t xml:space="preserve"> </w:t>
      </w:r>
      <w:hyperlink r:id="rId11" w:history="1">
        <w:r w:rsidR="008E1956" w:rsidRPr="00382894">
          <w:rPr>
            <w:rStyle w:val="Hyperlink"/>
            <w:rFonts w:asciiTheme="minorHAnsi" w:hAnsiTheme="minorHAnsi" w:cs="Times New Roman"/>
            <w:b/>
            <w:bCs/>
            <w:sz w:val="24"/>
            <w:szCs w:val="24"/>
          </w:rPr>
          <w:t>Benchmarks for Teaching Effectiveness</w:t>
        </w:r>
      </w:hyperlink>
      <w:r w:rsidR="004342FA" w:rsidRPr="004342FA">
        <w:rPr>
          <w:rStyle w:val="Hyperlink"/>
          <w:rFonts w:asciiTheme="minorHAnsi" w:hAnsiTheme="minorHAnsi" w:cs="Times New Roman"/>
          <w:b/>
          <w:bCs/>
          <w:color w:val="auto"/>
          <w:sz w:val="24"/>
          <w:szCs w:val="24"/>
          <w:u w:val="none"/>
        </w:rPr>
        <w:t xml:space="preserve">. </w:t>
      </w:r>
      <w:r w:rsidR="001447AF">
        <w:rPr>
          <w:rFonts w:asciiTheme="minorHAnsi" w:hAnsiTheme="minorHAnsi" w:cs="Times New Roman"/>
          <w:sz w:val="24"/>
          <w:szCs w:val="24"/>
        </w:rPr>
        <w:t>T</w:t>
      </w:r>
      <w:r w:rsidR="00556F22">
        <w:rPr>
          <w:rFonts w:asciiTheme="minorHAnsi" w:hAnsiTheme="minorHAnsi" w:cs="Times New Roman"/>
          <w:sz w:val="24"/>
          <w:szCs w:val="24"/>
        </w:rPr>
        <w:t xml:space="preserve">his guide </w:t>
      </w:r>
      <w:r w:rsidR="0091365A">
        <w:rPr>
          <w:rFonts w:asciiTheme="minorHAnsi" w:hAnsiTheme="minorHAnsi" w:cs="Times New Roman"/>
          <w:sz w:val="24"/>
          <w:szCs w:val="24"/>
        </w:rPr>
        <w:t>is designed to help you use the framework to document and represent your</w:t>
      </w:r>
      <w:r w:rsidR="00386B49">
        <w:rPr>
          <w:rFonts w:asciiTheme="minorHAnsi" w:hAnsiTheme="minorHAnsi" w:cs="Times New Roman"/>
          <w:sz w:val="24"/>
          <w:szCs w:val="24"/>
        </w:rPr>
        <w:t xml:space="preserve"> own</w:t>
      </w:r>
      <w:r w:rsidR="0091365A">
        <w:rPr>
          <w:rFonts w:asciiTheme="minorHAnsi" w:hAnsiTheme="minorHAnsi" w:cs="Times New Roman"/>
          <w:sz w:val="24"/>
          <w:szCs w:val="24"/>
        </w:rPr>
        <w:t xml:space="preserve"> teaching. </w:t>
      </w:r>
      <w:hyperlink w:anchor="_I._What_Material" w:history="1">
        <w:r w:rsidRPr="00382894">
          <w:rPr>
            <w:rStyle w:val="Hyperlink"/>
            <w:rFonts w:asciiTheme="minorHAnsi" w:hAnsiTheme="minorHAnsi" w:cs="Times New Roman"/>
            <w:b/>
            <w:bCs/>
            <w:sz w:val="24"/>
            <w:szCs w:val="24"/>
          </w:rPr>
          <w:t>Part I</w:t>
        </w:r>
      </w:hyperlink>
      <w:r w:rsidRPr="00382894">
        <w:rPr>
          <w:rFonts w:asciiTheme="minorHAnsi" w:hAnsiTheme="minorHAnsi" w:cs="Times New Roman"/>
          <w:sz w:val="24"/>
          <w:szCs w:val="24"/>
        </w:rPr>
        <w:t xml:space="preserve"> gives an overview of what material you</w:t>
      </w:r>
      <w:r w:rsidR="00E05CC1">
        <w:rPr>
          <w:rFonts w:asciiTheme="minorHAnsi" w:hAnsiTheme="minorHAnsi" w:cs="Times New Roman"/>
          <w:sz w:val="24"/>
          <w:szCs w:val="24"/>
        </w:rPr>
        <w:t xml:space="preserve"> as an instructor</w:t>
      </w:r>
      <w:r w:rsidRPr="00382894">
        <w:rPr>
          <w:rFonts w:asciiTheme="minorHAnsi" w:hAnsiTheme="minorHAnsi" w:cs="Times New Roman"/>
          <w:sz w:val="24"/>
          <w:szCs w:val="24"/>
        </w:rPr>
        <w:t xml:space="preserve"> can submit to document your teaching. </w:t>
      </w:r>
      <w:hyperlink w:anchor="_Part_II:_Self-Reflection" w:history="1">
        <w:r w:rsidRPr="00382894">
          <w:rPr>
            <w:rStyle w:val="Hyperlink"/>
            <w:rFonts w:asciiTheme="minorHAnsi" w:hAnsiTheme="minorHAnsi" w:cs="Times New Roman"/>
            <w:b/>
            <w:bCs/>
            <w:sz w:val="24"/>
            <w:szCs w:val="24"/>
          </w:rPr>
          <w:t>Part II</w:t>
        </w:r>
      </w:hyperlink>
      <w:r w:rsidRPr="00382894">
        <w:rPr>
          <w:rFonts w:asciiTheme="minorHAnsi" w:hAnsiTheme="minorHAnsi" w:cs="Times New Roman"/>
          <w:sz w:val="24"/>
          <w:szCs w:val="24"/>
        </w:rPr>
        <w:t xml:space="preserve"> provides </w:t>
      </w:r>
      <w:r w:rsidR="009348CA">
        <w:rPr>
          <w:rFonts w:asciiTheme="minorHAnsi" w:hAnsiTheme="minorHAnsi" w:cs="Times New Roman"/>
          <w:sz w:val="24"/>
          <w:szCs w:val="24"/>
        </w:rPr>
        <w:t>two</w:t>
      </w:r>
      <w:r w:rsidR="001626A1">
        <w:rPr>
          <w:rFonts w:asciiTheme="minorHAnsi" w:hAnsiTheme="minorHAnsi" w:cs="Times New Roman"/>
          <w:sz w:val="24"/>
          <w:szCs w:val="24"/>
        </w:rPr>
        <w:t xml:space="preserve"> </w:t>
      </w:r>
      <w:r w:rsidR="00DD56C3">
        <w:rPr>
          <w:rFonts w:asciiTheme="minorHAnsi" w:hAnsiTheme="minorHAnsi" w:cs="Times New Roman"/>
          <w:sz w:val="24"/>
          <w:szCs w:val="24"/>
        </w:rPr>
        <w:t xml:space="preserve">possible </w:t>
      </w:r>
      <w:r w:rsidR="009348CA">
        <w:rPr>
          <w:rFonts w:asciiTheme="minorHAnsi" w:hAnsiTheme="minorHAnsi" w:cs="Times New Roman"/>
          <w:sz w:val="24"/>
          <w:szCs w:val="24"/>
        </w:rPr>
        <w:t>tools</w:t>
      </w:r>
      <w:r w:rsidR="00F2063F">
        <w:rPr>
          <w:rFonts w:asciiTheme="minorHAnsi" w:hAnsiTheme="minorHAnsi" w:cs="Times New Roman"/>
          <w:sz w:val="24"/>
          <w:szCs w:val="24"/>
        </w:rPr>
        <w:t xml:space="preserve"> </w:t>
      </w:r>
      <w:r w:rsidR="00DD56C3">
        <w:rPr>
          <w:rFonts w:asciiTheme="minorHAnsi" w:hAnsiTheme="minorHAnsi" w:cs="Times New Roman"/>
          <w:sz w:val="24"/>
          <w:szCs w:val="24"/>
        </w:rPr>
        <w:t xml:space="preserve">that can help </w:t>
      </w:r>
      <w:r w:rsidRPr="00382894">
        <w:rPr>
          <w:rFonts w:asciiTheme="minorHAnsi" w:hAnsiTheme="minorHAnsi" w:cs="Times New Roman"/>
          <w:sz w:val="24"/>
          <w:szCs w:val="24"/>
        </w:rPr>
        <w:t>you provide statements, evidence and reflections related to the Benchmarks framework</w:t>
      </w:r>
      <w:r w:rsidR="00F2063F">
        <w:rPr>
          <w:rFonts w:asciiTheme="minorHAnsi" w:hAnsiTheme="minorHAnsi" w:cs="Times New Roman"/>
          <w:sz w:val="24"/>
          <w:szCs w:val="24"/>
        </w:rPr>
        <w:t xml:space="preserve">. </w:t>
      </w:r>
    </w:p>
    <w:p w14:paraId="0CE62646" w14:textId="1BCC22F8" w:rsidR="00A166EC" w:rsidRPr="00520487" w:rsidRDefault="005A356F" w:rsidP="00362BF7">
      <w:pPr>
        <w:pStyle w:val="Heading2"/>
        <w:rPr>
          <w:sz w:val="28"/>
          <w:szCs w:val="28"/>
        </w:rPr>
      </w:pPr>
      <w:r w:rsidRPr="00520487">
        <w:rPr>
          <w:sz w:val="28"/>
          <w:szCs w:val="28"/>
        </w:rPr>
        <w:t>About Benchmarks</w:t>
      </w:r>
    </w:p>
    <w:p w14:paraId="37AC57E9" w14:textId="071A414C" w:rsidR="000A233E" w:rsidRPr="00382894" w:rsidRDefault="006917AF" w:rsidP="00681928">
      <w:pPr>
        <w:spacing w:afterLines="80" w:after="192" w:line="247" w:lineRule="auto"/>
        <w:rPr>
          <w:rFonts w:asciiTheme="minorHAnsi" w:hAnsiTheme="minorHAnsi" w:cs="Times New Roman"/>
          <w:sz w:val="24"/>
          <w:szCs w:val="24"/>
        </w:rPr>
        <w:sectPr w:rsidR="000A233E" w:rsidRPr="00382894" w:rsidSect="00886815">
          <w:headerReference w:type="default" r:id="rId12"/>
          <w:footerReference w:type="default" r:id="rId13"/>
          <w:pgSz w:w="12240" w:h="15840"/>
          <w:pgMar w:top="1440" w:right="1440" w:bottom="1440" w:left="1440" w:header="720" w:footer="720" w:gutter="0"/>
          <w:pgNumType w:start="1"/>
          <w:cols w:space="720"/>
          <w:docGrid w:linePitch="299"/>
        </w:sectPr>
      </w:pPr>
      <w:r w:rsidRPr="00382894">
        <w:rPr>
          <w:rFonts w:asciiTheme="minorHAnsi" w:hAnsiTheme="minorHAnsi" w:cs="Times New Roman"/>
          <w:sz w:val="24"/>
          <w:szCs w:val="24"/>
        </w:rPr>
        <w:t xml:space="preserve">Benchmarks for Teaching Effectiveness posits that effective teaching involves the alignment of course goals and instructional practices, the creation of motivating and inclusive learning climates, and consistent attention to and reflection on student learning </w:t>
      </w:r>
      <w:r w:rsidR="006F04DC" w:rsidRPr="00382894">
        <w:rPr>
          <w:rFonts w:asciiTheme="minorHAnsi" w:hAnsiTheme="minorHAnsi" w:cs="Times New Roman"/>
          <w:sz w:val="24"/>
          <w:szCs w:val="24"/>
        </w:rPr>
        <w:t>and feedback.</w:t>
      </w:r>
      <w:r w:rsidR="00BA23D5" w:rsidRPr="00382894">
        <w:rPr>
          <w:rFonts w:asciiTheme="minorHAnsi" w:hAnsiTheme="minorHAnsi" w:cs="Times New Roman"/>
          <w:sz w:val="24"/>
          <w:szCs w:val="24"/>
        </w:rPr>
        <w:t xml:space="preserve"> </w:t>
      </w:r>
      <w:r w:rsidR="006F04DC" w:rsidRPr="00382894">
        <w:rPr>
          <w:rFonts w:asciiTheme="minorHAnsi" w:hAnsiTheme="minorHAnsi" w:cs="Times New Roman"/>
          <w:sz w:val="24"/>
          <w:szCs w:val="24"/>
        </w:rPr>
        <w:t>Benchmarks</w:t>
      </w:r>
      <w:r w:rsidRPr="00382894">
        <w:rPr>
          <w:rFonts w:asciiTheme="minorHAnsi" w:hAnsiTheme="minorHAnsi" w:cs="Times New Roman"/>
          <w:sz w:val="24"/>
          <w:szCs w:val="24"/>
        </w:rPr>
        <w:t xml:space="preserve"> identifies seven dimensions of teaching to capture the full range of faculty teaching</w:t>
      </w:r>
      <w:r w:rsidR="00886815" w:rsidRPr="00382894">
        <w:rPr>
          <w:rFonts w:asciiTheme="minorHAnsi" w:hAnsiTheme="minorHAnsi" w:cs="Times New Roman"/>
          <w:sz w:val="24"/>
          <w:szCs w:val="24"/>
        </w:rPr>
        <w:t xml:space="preserve"> activities</w:t>
      </w:r>
      <w:r w:rsidR="00BA23D5" w:rsidRPr="00382894">
        <w:rPr>
          <w:rFonts w:asciiTheme="minorHAnsi" w:hAnsiTheme="minorHAnsi" w:cs="Times New Roman"/>
          <w:sz w:val="24"/>
          <w:szCs w:val="24"/>
        </w:rPr>
        <w:t>. A</w:t>
      </w:r>
      <w:r w:rsidR="0075200F" w:rsidRPr="00382894">
        <w:rPr>
          <w:rFonts w:asciiTheme="minorHAnsi" w:hAnsiTheme="minorHAnsi" w:cs="Times New Roman"/>
          <w:sz w:val="24"/>
          <w:szCs w:val="24"/>
        </w:rPr>
        <w:t xml:space="preserve"> rubric </w:t>
      </w:r>
      <w:r w:rsidR="00987601" w:rsidRPr="00382894">
        <w:rPr>
          <w:rFonts w:asciiTheme="minorHAnsi" w:hAnsiTheme="minorHAnsi" w:cs="Times New Roman"/>
          <w:sz w:val="24"/>
          <w:szCs w:val="24"/>
        </w:rPr>
        <w:t>articulates criteria for</w:t>
      </w:r>
      <w:r w:rsidR="0075200F" w:rsidRPr="00382894">
        <w:rPr>
          <w:rFonts w:asciiTheme="minorHAnsi" w:hAnsiTheme="minorHAnsi" w:cs="Times New Roman"/>
          <w:sz w:val="24"/>
          <w:szCs w:val="24"/>
        </w:rPr>
        <w:t xml:space="preserve"> each dimension: </w:t>
      </w:r>
    </w:p>
    <w:p w14:paraId="31BF2D0B" w14:textId="19BFB056"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 xml:space="preserve">Goals, </w:t>
      </w:r>
      <w:proofErr w:type="gramStart"/>
      <w:r w:rsidRPr="00382894">
        <w:rPr>
          <w:rFonts w:asciiTheme="minorHAnsi" w:hAnsiTheme="minorHAnsi" w:cs="Times New Roman"/>
          <w:sz w:val="24"/>
          <w:szCs w:val="24"/>
        </w:rPr>
        <w:t>content</w:t>
      </w:r>
      <w:proofErr w:type="gramEnd"/>
      <w:r w:rsidRPr="00382894">
        <w:rPr>
          <w:rFonts w:asciiTheme="minorHAnsi" w:hAnsiTheme="minorHAnsi" w:cs="Times New Roman"/>
          <w:sz w:val="24"/>
          <w:szCs w:val="24"/>
        </w:rPr>
        <w:t xml:space="preserve"> and alignment</w:t>
      </w:r>
    </w:p>
    <w:p w14:paraId="0E2FD6AA" w14:textId="77777777"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Teaching practices</w:t>
      </w:r>
    </w:p>
    <w:p w14:paraId="5C4AFF2A" w14:textId="77777777"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Class climate</w:t>
      </w:r>
    </w:p>
    <w:p w14:paraId="442BCC11" w14:textId="77777777"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Achievement of learning outcomes</w:t>
      </w:r>
    </w:p>
    <w:p w14:paraId="5F4091E6" w14:textId="77777777"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Reflection and iterative growth</w:t>
      </w:r>
    </w:p>
    <w:p w14:paraId="4B2A09B5" w14:textId="77777777" w:rsidR="004778C9"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pPr>
      <w:r w:rsidRPr="00382894">
        <w:rPr>
          <w:rFonts w:asciiTheme="minorHAnsi" w:hAnsiTheme="minorHAnsi" w:cs="Times New Roman"/>
          <w:sz w:val="24"/>
          <w:szCs w:val="24"/>
        </w:rPr>
        <w:t>Mentoring and advising</w:t>
      </w:r>
    </w:p>
    <w:p w14:paraId="6E05EAC0" w14:textId="4F254E51" w:rsidR="000A233E" w:rsidRPr="00382894" w:rsidRDefault="004778C9" w:rsidP="00801120">
      <w:pPr>
        <w:pStyle w:val="ListParagraph"/>
        <w:numPr>
          <w:ilvl w:val="0"/>
          <w:numId w:val="2"/>
        </w:numPr>
        <w:spacing w:afterLines="80" w:after="192" w:line="240" w:lineRule="auto"/>
        <w:ind w:hanging="270"/>
        <w:rPr>
          <w:rFonts w:asciiTheme="minorHAnsi" w:hAnsiTheme="minorHAnsi" w:cs="Times New Roman"/>
          <w:sz w:val="24"/>
          <w:szCs w:val="24"/>
        </w:rPr>
        <w:sectPr w:rsidR="000A233E" w:rsidRPr="00382894" w:rsidSect="00A71E7F">
          <w:type w:val="continuous"/>
          <w:pgSz w:w="12240" w:h="15840"/>
          <w:pgMar w:top="1440" w:right="1440" w:bottom="1440" w:left="1440" w:header="720" w:footer="720" w:gutter="0"/>
          <w:pgNumType w:start="1"/>
          <w:cols w:num="2" w:space="180"/>
          <w:docGrid w:linePitch="299"/>
        </w:sectPr>
      </w:pPr>
      <w:r w:rsidRPr="00382894">
        <w:rPr>
          <w:rFonts w:asciiTheme="minorHAnsi" w:hAnsiTheme="minorHAnsi" w:cs="Times New Roman"/>
          <w:sz w:val="24"/>
          <w:szCs w:val="24"/>
        </w:rPr>
        <w:t xml:space="preserve">Involvement in teaching service, </w:t>
      </w:r>
      <w:proofErr w:type="gramStart"/>
      <w:r w:rsidRPr="00382894">
        <w:rPr>
          <w:rFonts w:asciiTheme="minorHAnsi" w:hAnsiTheme="minorHAnsi" w:cs="Times New Roman"/>
          <w:sz w:val="24"/>
          <w:szCs w:val="24"/>
        </w:rPr>
        <w:t>scholarship</w:t>
      </w:r>
      <w:proofErr w:type="gramEnd"/>
      <w:r w:rsidRPr="00382894">
        <w:rPr>
          <w:rFonts w:asciiTheme="minorHAnsi" w:hAnsiTheme="minorHAnsi" w:cs="Times New Roman"/>
          <w:sz w:val="24"/>
          <w:szCs w:val="24"/>
        </w:rPr>
        <w:t xml:space="preserve"> or community</w:t>
      </w:r>
    </w:p>
    <w:p w14:paraId="699C6326" w14:textId="38B48EB0" w:rsidR="00D34BFC" w:rsidRDefault="00D34BFC" w:rsidP="00681928">
      <w:pPr>
        <w:spacing w:afterLines="80" w:after="192" w:line="247" w:lineRule="auto"/>
        <w:rPr>
          <w:rFonts w:asciiTheme="minorHAnsi" w:hAnsiTheme="minorHAnsi" w:cs="Times New Roman"/>
          <w:sz w:val="24"/>
          <w:szCs w:val="24"/>
        </w:rPr>
      </w:pPr>
      <w:r>
        <w:rPr>
          <w:rFonts w:asciiTheme="minorHAnsi" w:hAnsiTheme="minorHAnsi" w:cs="Times New Roman"/>
          <w:sz w:val="24"/>
          <w:szCs w:val="24"/>
        </w:rPr>
        <w:t xml:space="preserve">The framework also specifies evidence that </w:t>
      </w:r>
      <w:r w:rsidR="00297D05">
        <w:rPr>
          <w:rFonts w:asciiTheme="minorHAnsi" w:hAnsiTheme="minorHAnsi" w:cs="Times New Roman"/>
          <w:sz w:val="24"/>
          <w:szCs w:val="24"/>
        </w:rPr>
        <w:t xml:space="preserve">can </w:t>
      </w:r>
      <w:r>
        <w:rPr>
          <w:rFonts w:asciiTheme="minorHAnsi" w:hAnsiTheme="minorHAnsi" w:cs="Times New Roman"/>
          <w:sz w:val="24"/>
          <w:szCs w:val="24"/>
        </w:rPr>
        <w:t xml:space="preserve">speak to each dimension, </w:t>
      </w:r>
      <w:r w:rsidRPr="00382894">
        <w:rPr>
          <w:rFonts w:asciiTheme="minorHAnsi" w:hAnsiTheme="minorHAnsi" w:cs="Times New Roman"/>
          <w:sz w:val="24"/>
          <w:szCs w:val="24"/>
        </w:rPr>
        <w:t xml:space="preserve">including </w:t>
      </w:r>
      <w:r>
        <w:rPr>
          <w:rFonts w:asciiTheme="minorHAnsi" w:hAnsiTheme="minorHAnsi" w:cs="Times New Roman"/>
          <w:sz w:val="24"/>
          <w:szCs w:val="24"/>
        </w:rPr>
        <w:t xml:space="preserve">information from </w:t>
      </w:r>
      <w:r w:rsidRPr="00382894">
        <w:rPr>
          <w:rFonts w:asciiTheme="minorHAnsi" w:hAnsiTheme="minorHAnsi" w:cs="Times New Roman"/>
          <w:sz w:val="24"/>
          <w:szCs w:val="24"/>
        </w:rPr>
        <w:t>the instructor, peers, and students.</w:t>
      </w:r>
      <w:r w:rsidR="00270F30">
        <w:rPr>
          <w:rFonts w:asciiTheme="minorHAnsi" w:hAnsiTheme="minorHAnsi" w:cs="Times New Roman"/>
          <w:sz w:val="24"/>
          <w:szCs w:val="24"/>
        </w:rPr>
        <w:t xml:space="preserve"> </w:t>
      </w:r>
      <w:r w:rsidR="004F247E">
        <w:rPr>
          <w:rFonts w:asciiTheme="minorHAnsi" w:hAnsiTheme="minorHAnsi" w:cs="Times New Roman"/>
          <w:sz w:val="24"/>
          <w:szCs w:val="24"/>
        </w:rPr>
        <w:t xml:space="preserve">Per </w:t>
      </w:r>
      <w:r w:rsidR="00270F30">
        <w:rPr>
          <w:rFonts w:asciiTheme="minorHAnsi" w:hAnsiTheme="minorHAnsi" w:cs="Times New Roman"/>
          <w:sz w:val="24"/>
          <w:szCs w:val="24"/>
        </w:rPr>
        <w:t xml:space="preserve">KU policy, faculty evaluation should draw on </w:t>
      </w:r>
      <w:r w:rsidR="00DB6545">
        <w:rPr>
          <w:rFonts w:asciiTheme="minorHAnsi" w:hAnsiTheme="minorHAnsi" w:cs="Times New Roman"/>
          <w:sz w:val="24"/>
          <w:szCs w:val="24"/>
        </w:rPr>
        <w:t xml:space="preserve">these </w:t>
      </w:r>
      <w:r w:rsidR="00297D05">
        <w:rPr>
          <w:rFonts w:asciiTheme="minorHAnsi" w:hAnsiTheme="minorHAnsi" w:cs="Times New Roman"/>
          <w:sz w:val="24"/>
          <w:szCs w:val="24"/>
        </w:rPr>
        <w:t xml:space="preserve">multiple </w:t>
      </w:r>
      <w:r w:rsidR="00270F30">
        <w:rPr>
          <w:rFonts w:asciiTheme="minorHAnsi" w:hAnsiTheme="minorHAnsi" w:cs="Times New Roman"/>
          <w:sz w:val="24"/>
          <w:szCs w:val="24"/>
        </w:rPr>
        <w:t>sources</w:t>
      </w:r>
      <w:r w:rsidR="000D2DD7">
        <w:rPr>
          <w:rFonts w:asciiTheme="minorHAnsi" w:hAnsiTheme="minorHAnsi" w:cs="Times New Roman"/>
          <w:sz w:val="24"/>
          <w:szCs w:val="24"/>
        </w:rPr>
        <w:t>. T</w:t>
      </w:r>
      <w:r w:rsidR="003D4D0C">
        <w:rPr>
          <w:rFonts w:asciiTheme="minorHAnsi" w:hAnsiTheme="minorHAnsi" w:cs="Times New Roman"/>
          <w:sz w:val="24"/>
          <w:szCs w:val="24"/>
        </w:rPr>
        <w:t xml:space="preserve">his guide focuses on </w:t>
      </w:r>
      <w:r w:rsidR="000D2DD7">
        <w:rPr>
          <w:rFonts w:asciiTheme="minorHAnsi" w:hAnsiTheme="minorHAnsi" w:cs="Times New Roman"/>
          <w:sz w:val="24"/>
          <w:szCs w:val="24"/>
        </w:rPr>
        <w:t xml:space="preserve">the information provided by you, the instructor. </w:t>
      </w:r>
      <w:r w:rsidR="00270F30">
        <w:rPr>
          <w:rFonts w:asciiTheme="minorHAnsi" w:hAnsiTheme="minorHAnsi" w:cs="Times New Roman"/>
          <w:sz w:val="24"/>
          <w:szCs w:val="24"/>
        </w:rPr>
        <w:t xml:space="preserve"> </w:t>
      </w:r>
    </w:p>
    <w:p w14:paraId="3EBDD036" w14:textId="7E9726D8" w:rsidR="00DD3ACE" w:rsidRPr="008933AA" w:rsidRDefault="008023CB" w:rsidP="00681928">
      <w:pPr>
        <w:spacing w:afterLines="80" w:after="192" w:line="247" w:lineRule="auto"/>
        <w:rPr>
          <w:rFonts w:asciiTheme="minorHAnsi" w:hAnsiTheme="minorHAnsi" w:cs="Times New Roman"/>
          <w:sz w:val="24"/>
          <w:szCs w:val="24"/>
        </w:rPr>
      </w:pPr>
      <w:r>
        <w:rPr>
          <w:rFonts w:asciiTheme="minorHAnsi" w:hAnsiTheme="minorHAnsi" w:cs="Times New Roman"/>
          <w:sz w:val="24"/>
          <w:szCs w:val="24"/>
        </w:rPr>
        <w:t xml:space="preserve">Benchmarks was </w:t>
      </w:r>
      <w:r w:rsidR="008A4EA0">
        <w:rPr>
          <w:rFonts w:asciiTheme="minorHAnsi" w:hAnsiTheme="minorHAnsi" w:cs="Times New Roman"/>
          <w:sz w:val="24"/>
          <w:szCs w:val="24"/>
        </w:rPr>
        <w:t xml:space="preserve">initially </w:t>
      </w:r>
      <w:r>
        <w:rPr>
          <w:rFonts w:asciiTheme="minorHAnsi" w:hAnsiTheme="minorHAnsi" w:cs="Times New Roman"/>
          <w:sz w:val="24"/>
          <w:szCs w:val="24"/>
        </w:rPr>
        <w:t>developed in 201</w:t>
      </w:r>
      <w:r w:rsidR="008A4EA0">
        <w:rPr>
          <w:rFonts w:asciiTheme="minorHAnsi" w:hAnsiTheme="minorHAnsi" w:cs="Times New Roman"/>
          <w:sz w:val="24"/>
          <w:szCs w:val="24"/>
        </w:rPr>
        <w:t xml:space="preserve">6 </w:t>
      </w:r>
      <w:r w:rsidR="002F6296">
        <w:rPr>
          <w:rFonts w:asciiTheme="minorHAnsi" w:hAnsiTheme="minorHAnsi" w:cs="Times New Roman"/>
          <w:sz w:val="24"/>
          <w:szCs w:val="24"/>
        </w:rPr>
        <w:t xml:space="preserve">based on </w:t>
      </w:r>
      <w:r>
        <w:rPr>
          <w:rFonts w:asciiTheme="minorHAnsi" w:hAnsiTheme="minorHAnsi" w:cs="Times New Roman"/>
          <w:sz w:val="24"/>
          <w:szCs w:val="24"/>
        </w:rPr>
        <w:t>the literat</w:t>
      </w:r>
      <w:r w:rsidR="002F6296">
        <w:rPr>
          <w:rFonts w:asciiTheme="minorHAnsi" w:hAnsiTheme="minorHAnsi" w:cs="Times New Roman"/>
          <w:sz w:val="24"/>
          <w:szCs w:val="24"/>
        </w:rPr>
        <w:t>ure on teaching effectiveness</w:t>
      </w:r>
      <w:r w:rsidR="008158F8">
        <w:rPr>
          <w:rFonts w:asciiTheme="minorHAnsi" w:hAnsiTheme="minorHAnsi" w:cs="Times New Roman"/>
          <w:sz w:val="24"/>
          <w:szCs w:val="24"/>
        </w:rPr>
        <w:t xml:space="preserve">, </w:t>
      </w:r>
      <w:r w:rsidR="002F6296">
        <w:rPr>
          <w:rFonts w:asciiTheme="minorHAnsi" w:hAnsiTheme="minorHAnsi" w:cs="Times New Roman"/>
          <w:sz w:val="24"/>
          <w:szCs w:val="24"/>
        </w:rPr>
        <w:t>with input from CTE Department Ambassador</w:t>
      </w:r>
      <w:r w:rsidR="008158F8">
        <w:rPr>
          <w:rFonts w:asciiTheme="minorHAnsi" w:hAnsiTheme="minorHAnsi" w:cs="Times New Roman"/>
          <w:sz w:val="24"/>
          <w:szCs w:val="24"/>
        </w:rPr>
        <w:t>s, department chairs and pilot departments.</w:t>
      </w:r>
      <w:r w:rsidR="002F6296">
        <w:rPr>
          <w:rFonts w:asciiTheme="minorHAnsi" w:hAnsiTheme="minorHAnsi" w:cs="Times New Roman"/>
          <w:sz w:val="24"/>
          <w:szCs w:val="24"/>
        </w:rPr>
        <w:t xml:space="preserve"> </w:t>
      </w:r>
      <w:r w:rsidR="008158F8">
        <w:rPr>
          <w:rFonts w:asciiTheme="minorHAnsi" w:hAnsiTheme="minorHAnsi" w:cs="Times New Roman"/>
          <w:sz w:val="24"/>
          <w:szCs w:val="24"/>
        </w:rPr>
        <w:t>But b</w:t>
      </w:r>
      <w:r w:rsidR="006917AF" w:rsidRPr="00382894">
        <w:rPr>
          <w:rFonts w:asciiTheme="minorHAnsi" w:hAnsiTheme="minorHAnsi" w:cs="Times New Roman"/>
          <w:sz w:val="24"/>
          <w:szCs w:val="24"/>
        </w:rPr>
        <w:t>ecause Benchmarks is designed to capture the intellectual work of designing and redesigning course</w:t>
      </w:r>
      <w:r w:rsidR="0093708B">
        <w:rPr>
          <w:rFonts w:asciiTheme="minorHAnsi" w:hAnsiTheme="minorHAnsi" w:cs="Times New Roman"/>
          <w:sz w:val="24"/>
          <w:szCs w:val="24"/>
        </w:rPr>
        <w:t xml:space="preserve"> components</w:t>
      </w:r>
      <w:r w:rsidR="006917AF" w:rsidRPr="00382894">
        <w:rPr>
          <w:rFonts w:asciiTheme="minorHAnsi" w:hAnsiTheme="minorHAnsi" w:cs="Times New Roman"/>
          <w:b/>
          <w:bCs/>
          <w:sz w:val="24"/>
          <w:szCs w:val="24"/>
        </w:rPr>
        <w:t xml:space="preserve">, </w:t>
      </w:r>
      <w:r w:rsidR="0010703B" w:rsidRPr="00382894">
        <w:rPr>
          <w:rFonts w:asciiTheme="minorHAnsi" w:hAnsiTheme="minorHAnsi" w:cs="Times New Roman"/>
          <w:b/>
          <w:bCs/>
          <w:color w:val="auto"/>
          <w:sz w:val="24"/>
          <w:szCs w:val="24"/>
        </w:rPr>
        <w:t>it</w:t>
      </w:r>
      <w:r w:rsidR="006917AF" w:rsidRPr="00382894">
        <w:rPr>
          <w:rFonts w:asciiTheme="minorHAnsi" w:hAnsiTheme="minorHAnsi" w:cs="Times New Roman"/>
          <w:b/>
          <w:bCs/>
          <w:color w:val="auto"/>
          <w:sz w:val="24"/>
          <w:szCs w:val="24"/>
        </w:rPr>
        <w:t xml:space="preserve"> is </w:t>
      </w:r>
      <w:r w:rsidR="00121CD3" w:rsidRPr="00382894">
        <w:rPr>
          <w:rFonts w:asciiTheme="minorHAnsi" w:hAnsiTheme="minorHAnsi" w:cs="Times New Roman"/>
          <w:b/>
          <w:bCs/>
          <w:color w:val="auto"/>
          <w:sz w:val="24"/>
          <w:szCs w:val="24"/>
        </w:rPr>
        <w:t>well-</w:t>
      </w:r>
      <w:r w:rsidR="006917AF" w:rsidRPr="00382894">
        <w:rPr>
          <w:rFonts w:asciiTheme="minorHAnsi" w:hAnsiTheme="minorHAnsi" w:cs="Times New Roman"/>
          <w:b/>
          <w:bCs/>
          <w:color w:val="auto"/>
          <w:sz w:val="24"/>
          <w:szCs w:val="24"/>
        </w:rPr>
        <w:t xml:space="preserve">suited </w:t>
      </w:r>
      <w:r w:rsidR="0093708B">
        <w:rPr>
          <w:rFonts w:asciiTheme="minorHAnsi" w:hAnsiTheme="minorHAnsi" w:cs="Times New Roman"/>
          <w:b/>
          <w:bCs/>
          <w:color w:val="auto"/>
          <w:sz w:val="24"/>
          <w:szCs w:val="24"/>
        </w:rPr>
        <w:t xml:space="preserve">to </w:t>
      </w:r>
      <w:r w:rsidR="006917AF" w:rsidRPr="00382894">
        <w:rPr>
          <w:rFonts w:asciiTheme="minorHAnsi" w:hAnsiTheme="minorHAnsi" w:cs="Times New Roman"/>
          <w:b/>
          <w:bCs/>
          <w:color w:val="auto"/>
          <w:sz w:val="24"/>
          <w:szCs w:val="24"/>
        </w:rPr>
        <w:t>documenting and rewarding</w:t>
      </w:r>
      <w:r w:rsidR="00686182" w:rsidRPr="00382894">
        <w:rPr>
          <w:rFonts w:asciiTheme="minorHAnsi" w:hAnsiTheme="minorHAnsi" w:cs="Times New Roman"/>
          <w:b/>
          <w:bCs/>
          <w:color w:val="auto"/>
          <w:sz w:val="24"/>
          <w:szCs w:val="24"/>
        </w:rPr>
        <w:t xml:space="preserve"> faculty</w:t>
      </w:r>
      <w:r w:rsidR="006917AF" w:rsidRPr="00382894">
        <w:rPr>
          <w:rFonts w:asciiTheme="minorHAnsi" w:hAnsiTheme="minorHAnsi" w:cs="Times New Roman"/>
          <w:b/>
          <w:bCs/>
          <w:color w:val="auto"/>
          <w:sz w:val="24"/>
          <w:szCs w:val="24"/>
        </w:rPr>
        <w:t xml:space="preserve"> efforts to adapt their </w:t>
      </w:r>
      <w:r w:rsidR="00583232" w:rsidRPr="00382894">
        <w:rPr>
          <w:rFonts w:asciiTheme="minorHAnsi" w:hAnsiTheme="minorHAnsi" w:cs="Times New Roman"/>
          <w:b/>
          <w:bCs/>
          <w:color w:val="auto"/>
          <w:sz w:val="24"/>
          <w:szCs w:val="24"/>
        </w:rPr>
        <w:t xml:space="preserve">teaching </w:t>
      </w:r>
      <w:r w:rsidR="006917AF" w:rsidRPr="00382894">
        <w:rPr>
          <w:rFonts w:asciiTheme="minorHAnsi" w:hAnsiTheme="minorHAnsi" w:cs="Times New Roman"/>
          <w:b/>
          <w:bCs/>
          <w:color w:val="auto"/>
          <w:sz w:val="24"/>
          <w:szCs w:val="24"/>
        </w:rPr>
        <w:t>during the pandemic</w:t>
      </w:r>
      <w:r w:rsidR="008933F6" w:rsidRPr="00382894">
        <w:rPr>
          <w:rFonts w:asciiTheme="minorHAnsi" w:hAnsiTheme="minorHAnsi" w:cs="Times New Roman"/>
          <w:b/>
          <w:bCs/>
          <w:color w:val="auto"/>
          <w:sz w:val="24"/>
          <w:szCs w:val="24"/>
        </w:rPr>
        <w:t xml:space="preserve">. </w:t>
      </w:r>
      <w:r w:rsidR="00E6157B" w:rsidRPr="00382894">
        <w:rPr>
          <w:rFonts w:asciiTheme="minorHAnsi" w:hAnsiTheme="minorHAnsi" w:cs="Times New Roman"/>
          <w:sz w:val="24"/>
          <w:szCs w:val="24"/>
        </w:rPr>
        <w:t xml:space="preserve">CTE has a collaborative </w:t>
      </w:r>
      <w:hyperlink r:id="rId14" w:history="1">
        <w:r w:rsidR="00E6157B" w:rsidRPr="00382894">
          <w:rPr>
            <w:rStyle w:val="Hyperlink"/>
            <w:rFonts w:asciiTheme="minorHAnsi" w:hAnsiTheme="minorHAnsi" w:cs="Times New Roman"/>
            <w:sz w:val="24"/>
            <w:szCs w:val="24"/>
          </w:rPr>
          <w:t>NSF grant</w:t>
        </w:r>
      </w:hyperlink>
      <w:r w:rsidR="00E6157B" w:rsidRPr="00382894">
        <w:rPr>
          <w:rFonts w:asciiTheme="minorHAnsi" w:hAnsiTheme="minorHAnsi" w:cs="Times New Roman"/>
          <w:sz w:val="24"/>
          <w:szCs w:val="24"/>
        </w:rPr>
        <w:t xml:space="preserve"> to explore how we can use this framework to improve teaching evaluation at KU, CU Boulder and UMass Amherst.</w:t>
      </w:r>
    </w:p>
    <w:p w14:paraId="41EBCEEC" w14:textId="21191068" w:rsidR="00FA290E" w:rsidRDefault="00877BA8" w:rsidP="001D4AB1">
      <w:pPr>
        <w:pStyle w:val="Heading1"/>
      </w:pPr>
      <w:r>
        <w:t xml:space="preserve">I. </w:t>
      </w:r>
      <w:r w:rsidR="0090567A" w:rsidRPr="00526FEE">
        <w:t>What</w:t>
      </w:r>
      <w:r w:rsidR="00127076">
        <w:t xml:space="preserve"> </w:t>
      </w:r>
      <w:r w:rsidR="00A54C33">
        <w:t xml:space="preserve">Material Can You </w:t>
      </w:r>
      <w:r w:rsidR="00700613">
        <w:t xml:space="preserve">Use to </w:t>
      </w:r>
      <w:r w:rsidR="00FA290E">
        <w:t>Document Your Teaching?</w:t>
      </w:r>
    </w:p>
    <w:p w14:paraId="7D4C08D3" w14:textId="17CDC03C" w:rsidR="00CA3DF0" w:rsidRPr="00382894" w:rsidRDefault="00B80F8E" w:rsidP="00D802CE">
      <w:pPr>
        <w:spacing w:after="0"/>
        <w:rPr>
          <w:rFonts w:asciiTheme="minorHAnsi" w:hAnsiTheme="minorHAnsi" w:cs="Times New Roman"/>
          <w:sz w:val="24"/>
          <w:szCs w:val="24"/>
        </w:rPr>
      </w:pPr>
      <w:r w:rsidRPr="00382894">
        <w:rPr>
          <w:rFonts w:asciiTheme="minorHAnsi" w:hAnsiTheme="minorHAnsi" w:cs="Times New Roman"/>
          <w:sz w:val="24"/>
          <w:szCs w:val="24"/>
        </w:rPr>
        <w:t xml:space="preserve">We recommend </w:t>
      </w:r>
      <w:r w:rsidR="00386F79" w:rsidRPr="00382894">
        <w:rPr>
          <w:rFonts w:asciiTheme="minorHAnsi" w:hAnsiTheme="minorHAnsi" w:cs="Times New Roman"/>
          <w:sz w:val="24"/>
          <w:szCs w:val="24"/>
        </w:rPr>
        <w:t>two components</w:t>
      </w:r>
      <w:r w:rsidR="00901725" w:rsidRPr="00382894">
        <w:rPr>
          <w:rFonts w:asciiTheme="minorHAnsi" w:hAnsiTheme="minorHAnsi" w:cs="Times New Roman"/>
          <w:sz w:val="24"/>
          <w:szCs w:val="24"/>
        </w:rPr>
        <w:t xml:space="preserve">: </w:t>
      </w:r>
      <w:r w:rsidR="00E00261" w:rsidRPr="00382894">
        <w:rPr>
          <w:rFonts w:asciiTheme="minorHAnsi" w:hAnsiTheme="minorHAnsi" w:cs="Times New Roman"/>
          <w:sz w:val="24"/>
          <w:szCs w:val="24"/>
        </w:rPr>
        <w:t>instructor statements</w:t>
      </w:r>
      <w:r w:rsidR="00901725" w:rsidRPr="00382894">
        <w:rPr>
          <w:rFonts w:asciiTheme="minorHAnsi" w:hAnsiTheme="minorHAnsi" w:cs="Times New Roman"/>
          <w:sz w:val="24"/>
          <w:szCs w:val="24"/>
        </w:rPr>
        <w:t xml:space="preserve"> </w:t>
      </w:r>
      <w:r w:rsidR="00E00261" w:rsidRPr="00382894">
        <w:rPr>
          <w:rFonts w:asciiTheme="minorHAnsi" w:hAnsiTheme="minorHAnsi" w:cs="Times New Roman"/>
          <w:sz w:val="24"/>
          <w:szCs w:val="24"/>
        </w:rPr>
        <w:t>and supporting document</w:t>
      </w:r>
      <w:r w:rsidR="00254186" w:rsidRPr="00382894">
        <w:rPr>
          <w:rFonts w:asciiTheme="minorHAnsi" w:hAnsiTheme="minorHAnsi" w:cs="Times New Roman"/>
          <w:sz w:val="24"/>
          <w:szCs w:val="24"/>
        </w:rPr>
        <w:t>ation</w:t>
      </w:r>
      <w:r w:rsidR="00E00261" w:rsidRPr="00382894">
        <w:rPr>
          <w:rFonts w:asciiTheme="minorHAnsi" w:hAnsiTheme="minorHAnsi" w:cs="Times New Roman"/>
          <w:sz w:val="24"/>
          <w:szCs w:val="24"/>
        </w:rPr>
        <w:t>.</w:t>
      </w:r>
    </w:p>
    <w:p w14:paraId="3AD4FEC6" w14:textId="77777777" w:rsidR="00393C13" w:rsidRPr="00382894" w:rsidRDefault="00393C13" w:rsidP="00681928">
      <w:pPr>
        <w:spacing w:after="0" w:line="247" w:lineRule="auto"/>
        <w:rPr>
          <w:rFonts w:asciiTheme="minorHAnsi" w:hAnsiTheme="minorHAnsi" w:cs="Times New Roman"/>
          <w:b/>
          <w:bCs/>
          <w:sz w:val="24"/>
          <w:szCs w:val="24"/>
        </w:rPr>
      </w:pPr>
    </w:p>
    <w:p w14:paraId="3BE3F975" w14:textId="3E529BAC" w:rsidR="00297024" w:rsidRPr="00382894" w:rsidRDefault="00297024" w:rsidP="00681928">
      <w:pPr>
        <w:spacing w:after="0" w:line="247" w:lineRule="auto"/>
        <w:rPr>
          <w:rFonts w:asciiTheme="minorHAnsi" w:hAnsiTheme="minorHAnsi" w:cs="Times New Roman"/>
          <w:sz w:val="24"/>
          <w:szCs w:val="24"/>
        </w:rPr>
      </w:pPr>
      <w:r w:rsidRPr="00382894">
        <w:rPr>
          <w:rFonts w:asciiTheme="minorHAnsi" w:hAnsiTheme="minorHAnsi" w:cs="Times New Roman"/>
          <w:b/>
          <w:bCs/>
          <w:sz w:val="24"/>
          <w:szCs w:val="24"/>
        </w:rPr>
        <w:t xml:space="preserve">Component 1: </w:t>
      </w:r>
      <w:r w:rsidR="00952833" w:rsidRPr="00382894">
        <w:rPr>
          <w:rFonts w:asciiTheme="minorHAnsi" w:hAnsiTheme="minorHAnsi" w:cs="Times New Roman"/>
          <w:b/>
          <w:bCs/>
          <w:sz w:val="24"/>
          <w:szCs w:val="24"/>
        </w:rPr>
        <w:t>Instructor Statement(s).</w:t>
      </w:r>
      <w:r w:rsidR="00952833" w:rsidRPr="00382894">
        <w:rPr>
          <w:rFonts w:asciiTheme="minorHAnsi" w:hAnsiTheme="minorHAnsi" w:cs="Times New Roman"/>
          <w:sz w:val="24"/>
          <w:szCs w:val="24"/>
        </w:rPr>
        <w:t xml:space="preserve"> Th</w:t>
      </w:r>
      <w:r w:rsidR="00297822" w:rsidRPr="00382894">
        <w:rPr>
          <w:rFonts w:asciiTheme="minorHAnsi" w:hAnsiTheme="minorHAnsi" w:cs="Times New Roman"/>
          <w:sz w:val="24"/>
          <w:szCs w:val="24"/>
        </w:rPr>
        <w:t xml:space="preserve">is is </w:t>
      </w:r>
      <w:r w:rsidR="00952833" w:rsidRPr="00382894">
        <w:rPr>
          <w:rFonts w:asciiTheme="minorHAnsi" w:hAnsiTheme="minorHAnsi" w:cs="Times New Roman"/>
          <w:sz w:val="24"/>
          <w:szCs w:val="24"/>
        </w:rPr>
        <w:t>centerpiece of instructors</w:t>
      </w:r>
      <w:r w:rsidR="006608E8" w:rsidRPr="00382894">
        <w:rPr>
          <w:rFonts w:asciiTheme="minorHAnsi" w:hAnsiTheme="minorHAnsi" w:cs="Times New Roman"/>
          <w:sz w:val="24"/>
          <w:szCs w:val="24"/>
        </w:rPr>
        <w:t>’</w:t>
      </w:r>
      <w:r w:rsidR="00952833" w:rsidRPr="00382894">
        <w:rPr>
          <w:rFonts w:asciiTheme="minorHAnsi" w:hAnsiTheme="minorHAnsi" w:cs="Times New Roman"/>
          <w:sz w:val="24"/>
          <w:szCs w:val="24"/>
        </w:rPr>
        <w:t xml:space="preserve"> documentation of their teaching. </w:t>
      </w:r>
      <w:r w:rsidR="00271324">
        <w:rPr>
          <w:rFonts w:asciiTheme="minorHAnsi" w:hAnsiTheme="minorHAnsi" w:cs="Times New Roman"/>
          <w:sz w:val="24"/>
          <w:szCs w:val="24"/>
        </w:rPr>
        <w:t xml:space="preserve">The </w:t>
      </w:r>
      <w:r w:rsidR="00096DD7">
        <w:rPr>
          <w:rFonts w:asciiTheme="minorHAnsi" w:hAnsiTheme="minorHAnsi" w:cs="Times New Roman"/>
          <w:sz w:val="24"/>
          <w:szCs w:val="24"/>
        </w:rPr>
        <w:t xml:space="preserve">statement(s) </w:t>
      </w:r>
      <w:r w:rsidR="00271324">
        <w:rPr>
          <w:rFonts w:asciiTheme="minorHAnsi" w:hAnsiTheme="minorHAnsi" w:cs="Times New Roman"/>
          <w:sz w:val="24"/>
          <w:szCs w:val="24"/>
        </w:rPr>
        <w:t xml:space="preserve">should go beyond philosophy of teaching. Use it to explain what and how you teach, giving specific examples to illustrate why you use the approaches you do and (very importantly) </w:t>
      </w:r>
      <w:r w:rsidR="00271324" w:rsidRPr="00382894">
        <w:rPr>
          <w:rFonts w:asciiTheme="minorHAnsi" w:hAnsiTheme="minorHAnsi" w:cs="Times New Roman"/>
          <w:i/>
          <w:iCs/>
          <w:sz w:val="24"/>
          <w:szCs w:val="24"/>
        </w:rPr>
        <w:t xml:space="preserve">how </w:t>
      </w:r>
      <w:r w:rsidR="00271324">
        <w:rPr>
          <w:rFonts w:asciiTheme="minorHAnsi" w:hAnsiTheme="minorHAnsi" w:cs="Times New Roman"/>
          <w:i/>
          <w:iCs/>
          <w:sz w:val="24"/>
          <w:szCs w:val="24"/>
        </w:rPr>
        <w:t xml:space="preserve">you </w:t>
      </w:r>
      <w:r w:rsidR="00271324" w:rsidRPr="00382894">
        <w:rPr>
          <w:rFonts w:asciiTheme="minorHAnsi" w:hAnsiTheme="minorHAnsi" w:cs="Times New Roman"/>
          <w:i/>
          <w:iCs/>
          <w:sz w:val="24"/>
          <w:szCs w:val="24"/>
        </w:rPr>
        <w:t>know</w:t>
      </w:r>
      <w:r w:rsidR="00271324" w:rsidRPr="00382894">
        <w:rPr>
          <w:rFonts w:asciiTheme="minorHAnsi" w:hAnsiTheme="minorHAnsi" w:cs="Times New Roman"/>
          <w:sz w:val="24"/>
          <w:szCs w:val="24"/>
        </w:rPr>
        <w:t xml:space="preserve"> whether those approaches are effective (i.e., the </w:t>
      </w:r>
      <w:r w:rsidR="00271324" w:rsidRPr="00382894">
        <w:rPr>
          <w:rFonts w:asciiTheme="minorHAnsi" w:hAnsiTheme="minorHAnsi" w:cs="Times New Roman"/>
          <w:sz w:val="24"/>
          <w:szCs w:val="24"/>
        </w:rPr>
        <w:lastRenderedPageBreak/>
        <w:t xml:space="preserve">intellectual work involved in teaching). </w:t>
      </w:r>
      <w:r w:rsidR="00952833" w:rsidRPr="00382894">
        <w:rPr>
          <w:rFonts w:asciiTheme="minorHAnsi" w:hAnsiTheme="minorHAnsi" w:cs="Times New Roman"/>
          <w:sz w:val="24"/>
          <w:szCs w:val="24"/>
        </w:rPr>
        <w:t xml:space="preserve">The Benchmarks dimensions and rubric can structure these reflective statements.  </w:t>
      </w:r>
      <w:r w:rsidRPr="00382894">
        <w:rPr>
          <w:rFonts w:asciiTheme="minorHAnsi" w:hAnsiTheme="minorHAnsi" w:cs="Times New Roman"/>
          <w:sz w:val="24"/>
          <w:szCs w:val="24"/>
        </w:rPr>
        <w:t>Here are two approaches</w:t>
      </w:r>
      <w:r w:rsidR="00E53781">
        <w:rPr>
          <w:rFonts w:asciiTheme="minorHAnsi" w:hAnsiTheme="minorHAnsi" w:cs="Times New Roman"/>
          <w:sz w:val="24"/>
          <w:szCs w:val="24"/>
        </w:rPr>
        <w:t xml:space="preserve"> (Part II provides tools to guide both)</w:t>
      </w:r>
      <w:r w:rsidRPr="00382894">
        <w:rPr>
          <w:rFonts w:asciiTheme="minorHAnsi" w:hAnsiTheme="minorHAnsi" w:cs="Times New Roman"/>
          <w:sz w:val="24"/>
          <w:szCs w:val="24"/>
        </w:rPr>
        <w:t xml:space="preserve">: </w:t>
      </w:r>
    </w:p>
    <w:p w14:paraId="6F382D70" w14:textId="78CB6E89" w:rsidR="00297024" w:rsidRPr="00382894" w:rsidRDefault="00297024" w:rsidP="00681928">
      <w:pPr>
        <w:pStyle w:val="ListParagraph"/>
        <w:numPr>
          <w:ilvl w:val="0"/>
          <w:numId w:val="5"/>
        </w:numPr>
        <w:spacing w:after="0" w:line="247" w:lineRule="auto"/>
        <w:rPr>
          <w:rFonts w:asciiTheme="minorHAnsi" w:hAnsiTheme="minorHAnsi" w:cs="Times New Roman"/>
          <w:sz w:val="24"/>
          <w:szCs w:val="24"/>
        </w:rPr>
      </w:pPr>
      <w:r w:rsidRPr="00382894">
        <w:rPr>
          <w:rFonts w:asciiTheme="minorHAnsi" w:hAnsiTheme="minorHAnsi" w:cs="Times New Roman"/>
          <w:b/>
          <w:bCs/>
          <w:sz w:val="24"/>
          <w:szCs w:val="24"/>
        </w:rPr>
        <w:t>A single integrated statement</w:t>
      </w:r>
      <w:r w:rsidRPr="00382894">
        <w:rPr>
          <w:rFonts w:asciiTheme="minorHAnsi" w:hAnsiTheme="minorHAnsi" w:cs="Times New Roman"/>
          <w:sz w:val="24"/>
          <w:szCs w:val="24"/>
        </w:rPr>
        <w:t xml:space="preserve"> describing how and why you have designed, </w:t>
      </w:r>
      <w:proofErr w:type="gramStart"/>
      <w:r w:rsidRPr="00382894">
        <w:rPr>
          <w:rFonts w:asciiTheme="minorHAnsi" w:hAnsiTheme="minorHAnsi" w:cs="Times New Roman"/>
          <w:sz w:val="24"/>
          <w:szCs w:val="24"/>
        </w:rPr>
        <w:t>implemented</w:t>
      </w:r>
      <w:proofErr w:type="gramEnd"/>
      <w:r w:rsidRPr="00382894">
        <w:rPr>
          <w:rFonts w:asciiTheme="minorHAnsi" w:hAnsiTheme="minorHAnsi" w:cs="Times New Roman"/>
          <w:sz w:val="24"/>
          <w:szCs w:val="24"/>
        </w:rPr>
        <w:t xml:space="preserve"> and adjusted or improved the courses you teach, how you approach mentoring, and your contributions to teaching community and leadership</w:t>
      </w:r>
      <w:r w:rsidR="007B4148" w:rsidRPr="00382894">
        <w:rPr>
          <w:rFonts w:asciiTheme="minorHAnsi" w:hAnsiTheme="minorHAnsi" w:cs="Times New Roman"/>
          <w:sz w:val="24"/>
          <w:szCs w:val="24"/>
        </w:rPr>
        <w:t>.</w:t>
      </w:r>
      <w:r w:rsidR="00267FA4">
        <w:rPr>
          <w:rFonts w:asciiTheme="minorHAnsi" w:hAnsiTheme="minorHAnsi" w:cs="Times New Roman"/>
          <w:sz w:val="24"/>
          <w:szCs w:val="24"/>
        </w:rPr>
        <w:t xml:space="preserve"> The Self-Reflection </w:t>
      </w:r>
      <w:r w:rsidR="009975D4">
        <w:rPr>
          <w:rFonts w:asciiTheme="minorHAnsi" w:hAnsiTheme="minorHAnsi" w:cs="Times New Roman"/>
          <w:sz w:val="24"/>
          <w:szCs w:val="24"/>
        </w:rPr>
        <w:t xml:space="preserve">Narrative Guide in Part II can help you create a statement. </w:t>
      </w:r>
    </w:p>
    <w:p w14:paraId="3C61AEC0" w14:textId="5BBB1A27" w:rsidR="00297024" w:rsidRDefault="00297024" w:rsidP="00681928">
      <w:pPr>
        <w:pStyle w:val="ListParagraph"/>
        <w:numPr>
          <w:ilvl w:val="0"/>
          <w:numId w:val="5"/>
        </w:numPr>
        <w:spacing w:after="0" w:line="247" w:lineRule="auto"/>
        <w:rPr>
          <w:rFonts w:asciiTheme="minorHAnsi" w:hAnsiTheme="minorHAnsi" w:cs="Times New Roman"/>
          <w:sz w:val="24"/>
          <w:szCs w:val="24"/>
        </w:rPr>
      </w:pPr>
      <w:r w:rsidRPr="00382894">
        <w:rPr>
          <w:rFonts w:asciiTheme="minorHAnsi" w:hAnsiTheme="minorHAnsi" w:cs="Times New Roman"/>
          <w:b/>
          <w:bCs/>
          <w:sz w:val="24"/>
          <w:szCs w:val="24"/>
        </w:rPr>
        <w:t xml:space="preserve">Short individual statements on each Benchmarks dimension </w:t>
      </w:r>
      <w:r w:rsidRPr="00382894">
        <w:rPr>
          <w:rFonts w:asciiTheme="minorHAnsi" w:hAnsiTheme="minorHAnsi" w:cs="Times New Roman"/>
          <w:sz w:val="24"/>
          <w:szCs w:val="24"/>
        </w:rPr>
        <w:t xml:space="preserve">(or bullet points, if </w:t>
      </w:r>
      <w:r w:rsidR="003046FB">
        <w:rPr>
          <w:rFonts w:asciiTheme="minorHAnsi" w:hAnsiTheme="minorHAnsi" w:cs="Times New Roman"/>
          <w:sz w:val="24"/>
          <w:szCs w:val="24"/>
        </w:rPr>
        <w:t xml:space="preserve">acceptable to your </w:t>
      </w:r>
      <w:r w:rsidRPr="00382894">
        <w:rPr>
          <w:rFonts w:asciiTheme="minorHAnsi" w:hAnsiTheme="minorHAnsi" w:cs="Times New Roman"/>
          <w:sz w:val="24"/>
          <w:szCs w:val="24"/>
        </w:rPr>
        <w:t>department)</w:t>
      </w:r>
      <w:r w:rsidR="00D351B4">
        <w:rPr>
          <w:rFonts w:asciiTheme="minorHAnsi" w:hAnsiTheme="minorHAnsi" w:cs="Times New Roman"/>
          <w:sz w:val="24"/>
          <w:szCs w:val="24"/>
        </w:rPr>
        <w:t xml:space="preserve">. The Self-Reflection </w:t>
      </w:r>
      <w:r w:rsidR="009975D4">
        <w:rPr>
          <w:rFonts w:asciiTheme="minorHAnsi" w:hAnsiTheme="minorHAnsi" w:cs="Times New Roman"/>
          <w:sz w:val="24"/>
          <w:szCs w:val="24"/>
        </w:rPr>
        <w:t xml:space="preserve">Short </w:t>
      </w:r>
      <w:r w:rsidR="00D351B4">
        <w:rPr>
          <w:rFonts w:asciiTheme="minorHAnsi" w:hAnsiTheme="minorHAnsi" w:cs="Times New Roman"/>
          <w:sz w:val="24"/>
          <w:szCs w:val="24"/>
        </w:rPr>
        <w:t xml:space="preserve">Form </w:t>
      </w:r>
      <w:r w:rsidR="009975D4">
        <w:rPr>
          <w:rFonts w:asciiTheme="minorHAnsi" w:hAnsiTheme="minorHAnsi" w:cs="Times New Roman"/>
          <w:sz w:val="24"/>
          <w:szCs w:val="24"/>
        </w:rPr>
        <w:t xml:space="preserve">in Part II </w:t>
      </w:r>
      <w:r w:rsidR="00D351B4">
        <w:rPr>
          <w:rFonts w:asciiTheme="minorHAnsi" w:hAnsiTheme="minorHAnsi" w:cs="Times New Roman"/>
          <w:sz w:val="24"/>
          <w:szCs w:val="24"/>
        </w:rPr>
        <w:t xml:space="preserve">can help you generate these statements. </w:t>
      </w:r>
      <w:r w:rsidRPr="00382894">
        <w:rPr>
          <w:rFonts w:asciiTheme="minorHAnsi" w:hAnsiTheme="minorHAnsi" w:cs="Times New Roman"/>
          <w:sz w:val="24"/>
          <w:szCs w:val="24"/>
        </w:rPr>
        <w:t>This approach may be easier for both instructors and reviewers, especially if a department elects to focus on a subset of dimensions each year, cycling through all over them over time.</w:t>
      </w:r>
      <w:r w:rsidR="00D351B4">
        <w:rPr>
          <w:rFonts w:asciiTheme="minorHAnsi" w:hAnsiTheme="minorHAnsi" w:cs="Times New Roman"/>
          <w:sz w:val="24"/>
          <w:szCs w:val="24"/>
        </w:rPr>
        <w:t xml:space="preserve"> </w:t>
      </w:r>
    </w:p>
    <w:p w14:paraId="35D400FF" w14:textId="74ED9393" w:rsidR="00D351B4" w:rsidRDefault="00D351B4" w:rsidP="00D351B4">
      <w:pPr>
        <w:pStyle w:val="ListParagraph"/>
        <w:spacing w:after="0" w:line="247" w:lineRule="auto"/>
        <w:rPr>
          <w:rFonts w:asciiTheme="minorHAnsi" w:hAnsiTheme="minorHAnsi" w:cs="Times New Roman"/>
          <w:sz w:val="24"/>
          <w:szCs w:val="24"/>
        </w:rPr>
      </w:pPr>
    </w:p>
    <w:p w14:paraId="07EFF4EC" w14:textId="212EF487" w:rsidR="00297024" w:rsidRPr="00382894" w:rsidRDefault="00297024" w:rsidP="00681928">
      <w:pPr>
        <w:spacing w:after="0" w:line="247" w:lineRule="auto"/>
        <w:rPr>
          <w:rFonts w:asciiTheme="minorHAnsi" w:hAnsiTheme="minorHAnsi" w:cs="Times New Roman"/>
          <w:sz w:val="24"/>
          <w:szCs w:val="24"/>
        </w:rPr>
      </w:pPr>
      <w:r w:rsidRPr="00382894">
        <w:rPr>
          <w:rFonts w:asciiTheme="minorHAnsi" w:hAnsiTheme="minorHAnsi" w:cs="Times New Roman"/>
          <w:b/>
          <w:bCs/>
          <w:sz w:val="24"/>
          <w:szCs w:val="24"/>
        </w:rPr>
        <w:t>Component 2:</w:t>
      </w:r>
      <w:r w:rsidRPr="00382894">
        <w:rPr>
          <w:rFonts w:asciiTheme="minorHAnsi" w:hAnsiTheme="minorHAnsi" w:cs="Times New Roman"/>
          <w:sz w:val="24"/>
          <w:szCs w:val="24"/>
        </w:rPr>
        <w:t xml:space="preserve"> </w:t>
      </w:r>
      <w:r w:rsidRPr="00382894">
        <w:rPr>
          <w:rFonts w:asciiTheme="minorHAnsi" w:hAnsiTheme="minorHAnsi" w:cs="Times New Roman"/>
          <w:b/>
          <w:bCs/>
          <w:sz w:val="24"/>
          <w:szCs w:val="24"/>
        </w:rPr>
        <w:t>Supporting documentation</w:t>
      </w:r>
      <w:r w:rsidRPr="00382894">
        <w:rPr>
          <w:rFonts w:asciiTheme="minorHAnsi" w:hAnsiTheme="minorHAnsi" w:cs="Times New Roman"/>
          <w:sz w:val="24"/>
          <w:szCs w:val="24"/>
        </w:rPr>
        <w:t xml:space="preserve">. Materials from your courses can provide supporting evidence and examples related to your responses to the Benchmarks prompts. The </w:t>
      </w:r>
      <w:r w:rsidR="00AC21AA">
        <w:rPr>
          <w:rFonts w:asciiTheme="minorHAnsi" w:hAnsiTheme="minorHAnsi" w:cs="Times New Roman"/>
          <w:sz w:val="24"/>
          <w:szCs w:val="24"/>
        </w:rPr>
        <w:t xml:space="preserve">tools in Part II </w:t>
      </w:r>
      <w:r w:rsidRPr="00382894">
        <w:rPr>
          <w:rFonts w:asciiTheme="minorHAnsi" w:hAnsiTheme="minorHAnsi" w:cs="Times New Roman"/>
          <w:sz w:val="24"/>
          <w:szCs w:val="24"/>
        </w:rPr>
        <w:t xml:space="preserve">provides a list of possible supporting documentation or evidence relevant to each Benchmarks dimension. </w:t>
      </w:r>
      <w:r w:rsidR="00BC7A80" w:rsidRPr="00382894">
        <w:rPr>
          <w:rFonts w:asciiTheme="minorHAnsi" w:hAnsiTheme="minorHAnsi" w:cs="Times New Roman"/>
          <w:sz w:val="24"/>
          <w:szCs w:val="24"/>
        </w:rPr>
        <w:t>In your statement</w:t>
      </w:r>
      <w:r w:rsidR="00B435B6" w:rsidRPr="00382894">
        <w:rPr>
          <w:rFonts w:asciiTheme="minorHAnsi" w:hAnsiTheme="minorHAnsi" w:cs="Times New Roman"/>
          <w:sz w:val="24"/>
          <w:szCs w:val="24"/>
        </w:rPr>
        <w:t>,</w:t>
      </w:r>
      <w:r w:rsidR="009A5CDC" w:rsidRPr="00382894">
        <w:rPr>
          <w:rFonts w:asciiTheme="minorHAnsi" w:hAnsiTheme="minorHAnsi" w:cs="Times New Roman"/>
          <w:sz w:val="24"/>
          <w:szCs w:val="24"/>
        </w:rPr>
        <w:t xml:space="preserve"> </w:t>
      </w:r>
      <w:r w:rsidR="00BC7A80" w:rsidRPr="00382894">
        <w:rPr>
          <w:rFonts w:asciiTheme="minorHAnsi" w:hAnsiTheme="minorHAnsi" w:cs="Times New Roman"/>
          <w:sz w:val="24"/>
          <w:szCs w:val="24"/>
        </w:rPr>
        <w:t xml:space="preserve">point the reviewer to </w:t>
      </w:r>
      <w:r w:rsidR="00C22C3A" w:rsidRPr="00382894">
        <w:rPr>
          <w:rFonts w:asciiTheme="minorHAnsi" w:hAnsiTheme="minorHAnsi" w:cs="Times New Roman"/>
          <w:sz w:val="24"/>
          <w:szCs w:val="24"/>
        </w:rPr>
        <w:t xml:space="preserve">the relevant supporting documentation. </w:t>
      </w:r>
      <w:r w:rsidRPr="00382894">
        <w:rPr>
          <w:rFonts w:asciiTheme="minorHAnsi" w:hAnsiTheme="minorHAnsi" w:cs="Times New Roman"/>
          <w:sz w:val="24"/>
          <w:szCs w:val="24"/>
        </w:rPr>
        <w:t xml:space="preserve">Here are three recommendations for supporting documentation of increasing depth and informativeness. </w:t>
      </w:r>
    </w:p>
    <w:p w14:paraId="6560F2C8" w14:textId="663D9412" w:rsidR="00D846FB" w:rsidRPr="00382894" w:rsidRDefault="00297024" w:rsidP="00681928">
      <w:pPr>
        <w:pStyle w:val="ListParagraph"/>
        <w:numPr>
          <w:ilvl w:val="0"/>
          <w:numId w:val="6"/>
        </w:numPr>
        <w:spacing w:line="247" w:lineRule="auto"/>
        <w:rPr>
          <w:rFonts w:asciiTheme="minorHAnsi" w:hAnsiTheme="minorHAnsi" w:cs="Times New Roman"/>
          <w:sz w:val="24"/>
          <w:szCs w:val="24"/>
        </w:rPr>
      </w:pPr>
      <w:r w:rsidRPr="00382894">
        <w:rPr>
          <w:rFonts w:asciiTheme="minorHAnsi" w:hAnsiTheme="minorHAnsi" w:cs="Times New Roman"/>
          <w:b/>
          <w:bCs/>
          <w:sz w:val="24"/>
          <w:szCs w:val="24"/>
        </w:rPr>
        <w:t>Basic</w:t>
      </w:r>
      <w:r w:rsidR="00DF592A" w:rsidRPr="00382894">
        <w:rPr>
          <w:rFonts w:asciiTheme="minorHAnsi" w:hAnsiTheme="minorHAnsi" w:cs="Times New Roman"/>
          <w:b/>
          <w:bCs/>
          <w:sz w:val="24"/>
          <w:szCs w:val="24"/>
        </w:rPr>
        <w:t xml:space="preserve"> Documentation</w:t>
      </w:r>
      <w:r w:rsidRPr="00382894">
        <w:rPr>
          <w:rFonts w:asciiTheme="minorHAnsi" w:hAnsiTheme="minorHAnsi" w:cs="Times New Roman"/>
          <w:b/>
          <w:bCs/>
          <w:sz w:val="24"/>
          <w:szCs w:val="24"/>
        </w:rPr>
        <w:t xml:space="preserve">. </w:t>
      </w:r>
      <w:r w:rsidRPr="00382894">
        <w:rPr>
          <w:rFonts w:asciiTheme="minorHAnsi" w:hAnsiTheme="minorHAnsi" w:cs="Times New Roman"/>
          <w:sz w:val="24"/>
          <w:szCs w:val="24"/>
        </w:rPr>
        <w:t xml:space="preserve">Include a syllabus for each course </w:t>
      </w:r>
      <w:proofErr w:type="gramStart"/>
      <w:r w:rsidRPr="00382894">
        <w:rPr>
          <w:rFonts w:asciiTheme="minorHAnsi" w:hAnsiTheme="minorHAnsi" w:cs="Times New Roman"/>
          <w:sz w:val="24"/>
          <w:szCs w:val="24"/>
        </w:rPr>
        <w:t>mentioned</w:t>
      </w:r>
      <w:proofErr w:type="gramEnd"/>
    </w:p>
    <w:p w14:paraId="5D3AA86A" w14:textId="4832A433" w:rsidR="00297024" w:rsidRPr="00382894" w:rsidRDefault="00DF592A" w:rsidP="00681928">
      <w:pPr>
        <w:pStyle w:val="ListParagraph"/>
        <w:numPr>
          <w:ilvl w:val="0"/>
          <w:numId w:val="6"/>
        </w:numPr>
        <w:spacing w:line="247" w:lineRule="auto"/>
        <w:rPr>
          <w:rFonts w:asciiTheme="minorHAnsi" w:hAnsiTheme="minorHAnsi" w:cs="Times New Roman"/>
          <w:sz w:val="24"/>
          <w:szCs w:val="24"/>
        </w:rPr>
      </w:pPr>
      <w:r w:rsidRPr="00382894">
        <w:rPr>
          <w:rFonts w:asciiTheme="minorHAnsi" w:hAnsiTheme="minorHAnsi" w:cs="Times New Roman"/>
          <w:b/>
          <w:bCs/>
          <w:sz w:val="24"/>
          <w:szCs w:val="24"/>
        </w:rPr>
        <w:t>Moderate Documentation</w:t>
      </w:r>
      <w:r w:rsidR="00297024" w:rsidRPr="00382894">
        <w:rPr>
          <w:rFonts w:asciiTheme="minorHAnsi" w:hAnsiTheme="minorHAnsi" w:cs="Times New Roman"/>
          <w:b/>
          <w:bCs/>
          <w:sz w:val="24"/>
          <w:szCs w:val="24"/>
        </w:rPr>
        <w:t xml:space="preserve">: </w:t>
      </w:r>
      <w:r w:rsidR="00297024" w:rsidRPr="00382894">
        <w:rPr>
          <w:rFonts w:asciiTheme="minorHAnsi" w:hAnsiTheme="minorHAnsi" w:cs="Times New Roman"/>
          <w:sz w:val="24"/>
          <w:szCs w:val="24"/>
        </w:rPr>
        <w:t xml:space="preserve"> For an example course</w:t>
      </w:r>
      <w:r w:rsidR="00C21828" w:rsidRPr="00382894">
        <w:rPr>
          <w:rFonts w:asciiTheme="minorHAnsi" w:hAnsiTheme="minorHAnsi" w:cs="Times New Roman"/>
          <w:sz w:val="24"/>
          <w:szCs w:val="24"/>
        </w:rPr>
        <w:t xml:space="preserve"> (or courses</w:t>
      </w:r>
      <w:r w:rsidR="00040D51" w:rsidRPr="00382894">
        <w:rPr>
          <w:rFonts w:asciiTheme="minorHAnsi" w:hAnsiTheme="minorHAnsi" w:cs="Times New Roman"/>
          <w:sz w:val="24"/>
          <w:szCs w:val="24"/>
        </w:rPr>
        <w:t xml:space="preserve"> if, for </w:t>
      </w:r>
      <w:r w:rsidR="00D33A5F" w:rsidRPr="00382894">
        <w:rPr>
          <w:rFonts w:asciiTheme="minorHAnsi" w:hAnsiTheme="minorHAnsi" w:cs="Times New Roman"/>
          <w:sz w:val="24"/>
          <w:szCs w:val="24"/>
        </w:rPr>
        <w:t>instance</w:t>
      </w:r>
      <w:r w:rsidR="00040D51" w:rsidRPr="00382894">
        <w:rPr>
          <w:rFonts w:asciiTheme="minorHAnsi" w:hAnsiTheme="minorHAnsi" w:cs="Times New Roman"/>
          <w:sz w:val="24"/>
          <w:szCs w:val="24"/>
        </w:rPr>
        <w:t xml:space="preserve">, you teach </w:t>
      </w:r>
      <w:r w:rsidR="00C21828" w:rsidRPr="00382894">
        <w:rPr>
          <w:rFonts w:asciiTheme="minorHAnsi" w:hAnsiTheme="minorHAnsi" w:cs="Times New Roman"/>
          <w:sz w:val="24"/>
          <w:szCs w:val="24"/>
        </w:rPr>
        <w:t>a graduate course</w:t>
      </w:r>
      <w:r w:rsidR="00040D51" w:rsidRPr="00382894">
        <w:rPr>
          <w:rFonts w:asciiTheme="minorHAnsi" w:hAnsiTheme="minorHAnsi" w:cs="Times New Roman"/>
          <w:sz w:val="24"/>
          <w:szCs w:val="24"/>
        </w:rPr>
        <w:t xml:space="preserve"> and</w:t>
      </w:r>
      <w:r w:rsidR="00C21828" w:rsidRPr="00382894">
        <w:rPr>
          <w:rFonts w:asciiTheme="minorHAnsi" w:hAnsiTheme="minorHAnsi" w:cs="Times New Roman"/>
          <w:sz w:val="24"/>
          <w:szCs w:val="24"/>
        </w:rPr>
        <w:t xml:space="preserve"> a large undergraduate course</w:t>
      </w:r>
      <w:r w:rsidR="00F2421B" w:rsidRPr="00382894">
        <w:rPr>
          <w:rFonts w:asciiTheme="minorHAnsi" w:hAnsiTheme="minorHAnsi" w:cs="Times New Roman"/>
          <w:sz w:val="24"/>
          <w:szCs w:val="24"/>
        </w:rPr>
        <w:t>, include:</w:t>
      </w:r>
    </w:p>
    <w:p w14:paraId="2E5BCAA4" w14:textId="05219433" w:rsidR="00297024" w:rsidRPr="00382894" w:rsidRDefault="00297024" w:rsidP="00681928">
      <w:pPr>
        <w:pStyle w:val="ListParagraph"/>
        <w:numPr>
          <w:ilvl w:val="0"/>
          <w:numId w:val="3"/>
        </w:numPr>
        <w:spacing w:after="0"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Syllabus</w:t>
      </w:r>
      <w:r w:rsidRPr="00382894">
        <w:rPr>
          <w:rFonts w:asciiTheme="minorHAnsi" w:hAnsiTheme="minorHAnsi" w:cs="Times New Roman"/>
          <w:sz w:val="24"/>
          <w:szCs w:val="24"/>
        </w:rPr>
        <w:t xml:space="preserve"> (or screenshots from course LMS)</w:t>
      </w:r>
    </w:p>
    <w:p w14:paraId="1279D125" w14:textId="77777777" w:rsidR="00297024" w:rsidRPr="00382894" w:rsidRDefault="00297024" w:rsidP="00681928">
      <w:pPr>
        <w:pStyle w:val="ListParagraph"/>
        <w:numPr>
          <w:ilvl w:val="0"/>
          <w:numId w:val="3"/>
        </w:numPr>
        <w:spacing w:after="0" w:line="247" w:lineRule="auto"/>
        <w:rPr>
          <w:rFonts w:asciiTheme="minorHAnsi" w:eastAsia="Times New Roman" w:hAnsiTheme="minorHAnsi" w:cs="Times New Roman"/>
          <w:sz w:val="24"/>
          <w:szCs w:val="24"/>
        </w:rPr>
      </w:pPr>
      <w:r w:rsidRPr="00382894">
        <w:rPr>
          <w:rFonts w:asciiTheme="minorHAnsi" w:eastAsia="Times New Roman" w:hAnsiTheme="minorHAnsi" w:cs="Times New Roman"/>
          <w:i/>
          <w:iCs/>
          <w:sz w:val="24"/>
          <w:szCs w:val="24"/>
        </w:rPr>
        <w:t>Sample course materials</w:t>
      </w:r>
      <w:r w:rsidRPr="00382894">
        <w:rPr>
          <w:rFonts w:asciiTheme="minorHAnsi" w:hAnsiTheme="minorHAnsi" w:cs="Times New Roman"/>
          <w:sz w:val="24"/>
          <w:szCs w:val="24"/>
        </w:rPr>
        <w:t>, such as a sample assignment with rubrics or criteria, and a sample instructional activity that helps students acquire the skills/knowledge needed for the assignment.</w:t>
      </w:r>
    </w:p>
    <w:p w14:paraId="37A4BD69" w14:textId="350E5F37" w:rsidR="00DF592A" w:rsidRPr="00382894" w:rsidRDefault="00DF592A" w:rsidP="00681928">
      <w:pPr>
        <w:spacing w:after="0" w:line="247" w:lineRule="auto"/>
        <w:ind w:left="1440"/>
        <w:rPr>
          <w:rFonts w:asciiTheme="minorHAnsi" w:eastAsia="Times New Roman" w:hAnsiTheme="minorHAnsi" w:cs="Times New Roman"/>
          <w:b/>
          <w:bCs/>
          <w:sz w:val="24"/>
          <w:szCs w:val="24"/>
        </w:rPr>
      </w:pPr>
      <w:r w:rsidRPr="00382894">
        <w:rPr>
          <w:rFonts w:asciiTheme="minorHAnsi" w:eastAsia="Times New Roman" w:hAnsiTheme="minorHAnsi" w:cs="Times New Roman"/>
          <w:b/>
          <w:bCs/>
          <w:sz w:val="24"/>
          <w:szCs w:val="24"/>
        </w:rPr>
        <w:t>Even better… include:</w:t>
      </w:r>
    </w:p>
    <w:p w14:paraId="3E9C0E97" w14:textId="77777777" w:rsidR="00F2421B" w:rsidRPr="00382894" w:rsidRDefault="00297024" w:rsidP="00681928">
      <w:pPr>
        <w:pStyle w:val="ListParagraph"/>
        <w:numPr>
          <w:ilvl w:val="0"/>
          <w:numId w:val="3"/>
        </w:numPr>
        <w:spacing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Representations of student learning</w:t>
      </w:r>
      <w:r w:rsidRPr="00382894">
        <w:rPr>
          <w:rFonts w:asciiTheme="minorHAnsi" w:hAnsiTheme="minorHAnsi" w:cs="Times New Roman"/>
          <w:sz w:val="24"/>
          <w:szCs w:val="24"/>
        </w:rPr>
        <w:t xml:space="preserve">, such as summaries of student achievement on different rubric dimensions, or annotated samples of student work (see </w:t>
      </w:r>
      <w:hyperlink r:id="rId15" w:history="1">
        <w:r w:rsidRPr="00382894">
          <w:rPr>
            <w:rStyle w:val="Hyperlink"/>
            <w:rFonts w:asciiTheme="minorHAnsi" w:hAnsiTheme="minorHAnsi" w:cs="Times New Roman"/>
            <w:sz w:val="24"/>
            <w:szCs w:val="24"/>
          </w:rPr>
          <w:t>this consent form</w:t>
        </w:r>
      </w:hyperlink>
      <w:r w:rsidRPr="00382894">
        <w:rPr>
          <w:rFonts w:asciiTheme="minorHAnsi" w:hAnsiTheme="minorHAnsi" w:cs="Times New Roman"/>
          <w:sz w:val="24"/>
          <w:szCs w:val="24"/>
        </w:rPr>
        <w:t xml:space="preserve"> for permission to use student work). See </w:t>
      </w:r>
      <w:hyperlink r:id="rId16" w:history="1">
        <w:r w:rsidRPr="00382894">
          <w:rPr>
            <w:rStyle w:val="Hyperlink"/>
            <w:rFonts w:asciiTheme="minorHAnsi" w:hAnsiTheme="minorHAnsi" w:cs="Times New Roman"/>
            <w:sz w:val="24"/>
            <w:szCs w:val="24"/>
          </w:rPr>
          <w:t>this guide on how to represent student learning</w:t>
        </w:r>
      </w:hyperlink>
      <w:r w:rsidRPr="00382894">
        <w:rPr>
          <w:rFonts w:asciiTheme="minorHAnsi" w:hAnsiTheme="minorHAnsi" w:cs="Times New Roman"/>
          <w:sz w:val="24"/>
          <w:szCs w:val="24"/>
        </w:rPr>
        <w:t xml:space="preserve"> for teaching evaluation. </w:t>
      </w:r>
    </w:p>
    <w:p w14:paraId="78D34CEA" w14:textId="497F95A1" w:rsidR="00297024" w:rsidRPr="00382894" w:rsidRDefault="00297024" w:rsidP="00681928">
      <w:pPr>
        <w:pStyle w:val="ListParagraph"/>
        <w:numPr>
          <w:ilvl w:val="0"/>
          <w:numId w:val="3"/>
        </w:numPr>
        <w:spacing w:after="0"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Student feedback</w:t>
      </w:r>
      <w:r w:rsidRPr="00382894">
        <w:rPr>
          <w:rFonts w:asciiTheme="minorHAnsi" w:hAnsiTheme="minorHAnsi" w:cs="Times New Roman"/>
          <w:sz w:val="24"/>
          <w:szCs w:val="24"/>
        </w:rPr>
        <w:t xml:space="preserve"> (if available) and your reflections on it</w:t>
      </w:r>
    </w:p>
    <w:p w14:paraId="24B8C2B6" w14:textId="44D6B77B" w:rsidR="00297024" w:rsidRPr="00382894" w:rsidRDefault="00DF592A" w:rsidP="0028782F">
      <w:pPr>
        <w:pStyle w:val="ListParagraph"/>
        <w:numPr>
          <w:ilvl w:val="0"/>
          <w:numId w:val="7"/>
        </w:numPr>
        <w:spacing w:after="0" w:line="247" w:lineRule="auto"/>
        <w:rPr>
          <w:rFonts w:asciiTheme="minorHAnsi" w:hAnsiTheme="minorHAnsi" w:cs="Times New Roman"/>
          <w:sz w:val="24"/>
          <w:szCs w:val="24"/>
        </w:rPr>
      </w:pPr>
      <w:r w:rsidRPr="00382894">
        <w:rPr>
          <w:rFonts w:asciiTheme="minorHAnsi" w:hAnsiTheme="minorHAnsi" w:cs="Times New Roman"/>
          <w:b/>
          <w:bCs/>
          <w:sz w:val="24"/>
          <w:szCs w:val="24"/>
        </w:rPr>
        <w:t>Thorough Documentation</w:t>
      </w:r>
      <w:r w:rsidR="00297024" w:rsidRPr="00382894">
        <w:rPr>
          <w:rFonts w:asciiTheme="minorHAnsi" w:hAnsiTheme="minorHAnsi" w:cs="Times New Roman"/>
          <w:b/>
          <w:bCs/>
          <w:sz w:val="24"/>
          <w:szCs w:val="24"/>
        </w:rPr>
        <w:t xml:space="preserve">: </w:t>
      </w:r>
      <w:r w:rsidR="00297024" w:rsidRPr="00382894">
        <w:rPr>
          <w:rFonts w:asciiTheme="minorHAnsi" w:hAnsiTheme="minorHAnsi" w:cs="Times New Roman"/>
          <w:sz w:val="24"/>
          <w:szCs w:val="24"/>
        </w:rPr>
        <w:t xml:space="preserve">A Course Portfolio </w:t>
      </w:r>
      <w:r w:rsidR="00986FB0" w:rsidRPr="00382894">
        <w:rPr>
          <w:rFonts w:asciiTheme="minorHAnsi" w:hAnsiTheme="minorHAnsi" w:cs="Times New Roman"/>
          <w:sz w:val="24"/>
          <w:szCs w:val="24"/>
        </w:rPr>
        <w:t xml:space="preserve">that provides examples and evidence </w:t>
      </w:r>
      <w:r w:rsidR="00297024" w:rsidRPr="00382894">
        <w:rPr>
          <w:rFonts w:asciiTheme="minorHAnsi" w:hAnsiTheme="minorHAnsi" w:cs="Times New Roman"/>
          <w:sz w:val="24"/>
          <w:szCs w:val="24"/>
        </w:rPr>
        <w:t xml:space="preserve">for </w:t>
      </w:r>
      <w:r w:rsidR="00C74124" w:rsidRPr="00382894">
        <w:rPr>
          <w:rFonts w:asciiTheme="minorHAnsi" w:hAnsiTheme="minorHAnsi" w:cs="Times New Roman"/>
          <w:sz w:val="24"/>
          <w:szCs w:val="24"/>
        </w:rPr>
        <w:t>one or more example courses</w:t>
      </w:r>
      <w:r w:rsidR="00F2421B" w:rsidRPr="00382894">
        <w:rPr>
          <w:rFonts w:asciiTheme="minorHAnsi" w:hAnsiTheme="minorHAnsi" w:cs="Times New Roman"/>
          <w:sz w:val="24"/>
          <w:szCs w:val="24"/>
        </w:rPr>
        <w:t xml:space="preserve">. </w:t>
      </w:r>
      <w:r w:rsidR="00A0560F" w:rsidRPr="00382894">
        <w:rPr>
          <w:rFonts w:asciiTheme="minorHAnsi" w:hAnsiTheme="minorHAnsi" w:cs="Times New Roman"/>
          <w:sz w:val="24"/>
          <w:szCs w:val="24"/>
        </w:rPr>
        <w:t>The Course Portfolio organize</w:t>
      </w:r>
      <w:r w:rsidR="002F75D9" w:rsidRPr="00382894">
        <w:rPr>
          <w:rFonts w:asciiTheme="minorHAnsi" w:hAnsiTheme="minorHAnsi" w:cs="Times New Roman"/>
          <w:sz w:val="24"/>
          <w:szCs w:val="24"/>
        </w:rPr>
        <w:t>s</w:t>
      </w:r>
      <w:r w:rsidR="00A0560F" w:rsidRPr="00382894">
        <w:rPr>
          <w:rFonts w:asciiTheme="minorHAnsi" w:hAnsiTheme="minorHAnsi" w:cs="Times New Roman"/>
          <w:sz w:val="24"/>
          <w:szCs w:val="24"/>
        </w:rPr>
        <w:t xml:space="preserve"> the above information into a coherent package </w:t>
      </w:r>
      <w:r w:rsidR="00DA15ED" w:rsidRPr="00382894">
        <w:rPr>
          <w:rFonts w:asciiTheme="minorHAnsi" w:hAnsiTheme="minorHAnsi" w:cs="Times New Roman"/>
          <w:sz w:val="24"/>
          <w:szCs w:val="24"/>
        </w:rPr>
        <w:t xml:space="preserve">framed by </w:t>
      </w:r>
      <w:r w:rsidR="00A0560F" w:rsidRPr="00382894">
        <w:rPr>
          <w:rFonts w:asciiTheme="minorHAnsi" w:hAnsiTheme="minorHAnsi" w:cs="Times New Roman"/>
          <w:sz w:val="24"/>
          <w:szCs w:val="24"/>
        </w:rPr>
        <w:t xml:space="preserve">a brief </w:t>
      </w:r>
      <w:r w:rsidR="00DA15ED" w:rsidRPr="00382894">
        <w:rPr>
          <w:rFonts w:asciiTheme="minorHAnsi" w:hAnsiTheme="minorHAnsi" w:cs="Times New Roman"/>
          <w:sz w:val="24"/>
          <w:szCs w:val="24"/>
        </w:rPr>
        <w:t xml:space="preserve">narrative): </w:t>
      </w:r>
    </w:p>
    <w:p w14:paraId="5F12735E" w14:textId="06A96232" w:rsidR="00297024" w:rsidRPr="00382894" w:rsidRDefault="00297024" w:rsidP="00681928">
      <w:pPr>
        <w:pStyle w:val="ListParagraph"/>
        <w:numPr>
          <w:ilvl w:val="0"/>
          <w:numId w:val="4"/>
        </w:numPr>
        <w:spacing w:after="0" w:line="247" w:lineRule="auto"/>
        <w:rPr>
          <w:rFonts w:asciiTheme="minorHAnsi" w:hAnsiTheme="minorHAnsi" w:cs="Times New Roman"/>
          <w:sz w:val="24"/>
          <w:szCs w:val="24"/>
        </w:rPr>
      </w:pPr>
      <w:r w:rsidRPr="00382894">
        <w:rPr>
          <w:rFonts w:asciiTheme="minorHAnsi" w:hAnsiTheme="minorHAnsi" w:cs="Times New Roman"/>
          <w:i/>
          <w:iCs/>
          <w:sz w:val="24"/>
          <w:szCs w:val="24"/>
        </w:rPr>
        <w:t>A course narrativ</w:t>
      </w:r>
      <w:r w:rsidRPr="00382894">
        <w:rPr>
          <w:rFonts w:asciiTheme="minorHAnsi" w:hAnsiTheme="minorHAnsi" w:cs="Times New Roman"/>
          <w:sz w:val="24"/>
          <w:szCs w:val="24"/>
        </w:rPr>
        <w:t>e</w:t>
      </w:r>
      <w:r w:rsidRPr="00382894">
        <w:rPr>
          <w:rFonts w:asciiTheme="minorHAnsi" w:hAnsiTheme="minorHAnsi" w:cs="Times New Roman"/>
          <w:b/>
          <w:bCs/>
          <w:sz w:val="24"/>
          <w:szCs w:val="24"/>
        </w:rPr>
        <w:t xml:space="preserve"> </w:t>
      </w:r>
      <w:r w:rsidR="00DA15ED" w:rsidRPr="00382894">
        <w:rPr>
          <w:rFonts w:asciiTheme="minorHAnsi" w:hAnsiTheme="minorHAnsi" w:cs="Times New Roman"/>
          <w:sz w:val="24"/>
          <w:szCs w:val="24"/>
        </w:rPr>
        <w:t xml:space="preserve">(1/2 page or less) </w:t>
      </w:r>
      <w:r w:rsidRPr="00382894">
        <w:rPr>
          <w:rFonts w:asciiTheme="minorHAnsi" w:hAnsiTheme="minorHAnsi" w:cs="Times New Roman"/>
          <w:sz w:val="24"/>
          <w:szCs w:val="24"/>
        </w:rPr>
        <w:t xml:space="preserve">that </w:t>
      </w:r>
      <w:r w:rsidR="009A2C61" w:rsidRPr="00382894">
        <w:rPr>
          <w:rFonts w:asciiTheme="minorHAnsi" w:hAnsiTheme="minorHAnsi" w:cs="Times New Roman"/>
          <w:sz w:val="24"/>
          <w:szCs w:val="24"/>
        </w:rPr>
        <w:t xml:space="preserve">provides a guide to </w:t>
      </w:r>
      <w:r w:rsidRPr="00382894">
        <w:rPr>
          <w:rFonts w:asciiTheme="minorHAnsi" w:hAnsiTheme="minorHAnsi" w:cs="Times New Roman"/>
          <w:sz w:val="24"/>
          <w:szCs w:val="24"/>
        </w:rPr>
        <w:t>the rest of the materials. Key framing questions include:</w:t>
      </w:r>
      <w:r w:rsidRPr="00382894">
        <w:rPr>
          <w:rFonts w:asciiTheme="minorHAnsi" w:hAnsiTheme="minorHAnsi" w:cs="Times New Roman"/>
          <w:b/>
          <w:bCs/>
          <w:sz w:val="24"/>
          <w:szCs w:val="24"/>
        </w:rPr>
        <w:t xml:space="preserve"> </w:t>
      </w:r>
      <w:r w:rsidRPr="00382894">
        <w:rPr>
          <w:rFonts w:asciiTheme="minorHAnsi" w:hAnsiTheme="minorHAnsi" w:cs="Times New Roman"/>
          <w:sz w:val="24"/>
          <w:szCs w:val="24"/>
        </w:rPr>
        <w:t xml:space="preserve">What are your goals for students in this course? What assignments and activities do you use to accomplish these goals? How do you create a motivating and inclusive environment for students to progress toward course goals? How do you know if students are meeting your goals? What future changes will you consider and why? </w:t>
      </w:r>
    </w:p>
    <w:p w14:paraId="61E0C047" w14:textId="743F2A63" w:rsidR="00297024" w:rsidRPr="00382894" w:rsidRDefault="00297024" w:rsidP="00681928">
      <w:pPr>
        <w:pStyle w:val="ListParagraph"/>
        <w:numPr>
          <w:ilvl w:val="0"/>
          <w:numId w:val="4"/>
        </w:numPr>
        <w:spacing w:after="0"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Syllabus</w:t>
      </w:r>
      <w:r w:rsidRPr="00382894">
        <w:rPr>
          <w:rFonts w:asciiTheme="minorHAnsi" w:hAnsiTheme="minorHAnsi" w:cs="Times New Roman"/>
          <w:sz w:val="24"/>
          <w:szCs w:val="24"/>
        </w:rPr>
        <w:t xml:space="preserve"> (or screenshots from course LMS)</w:t>
      </w:r>
    </w:p>
    <w:p w14:paraId="063D498D" w14:textId="77777777" w:rsidR="00297024" w:rsidRPr="00382894" w:rsidRDefault="00297024" w:rsidP="00681928">
      <w:pPr>
        <w:pStyle w:val="ListParagraph"/>
        <w:numPr>
          <w:ilvl w:val="0"/>
          <w:numId w:val="4"/>
        </w:numPr>
        <w:spacing w:line="247" w:lineRule="auto"/>
        <w:rPr>
          <w:rFonts w:asciiTheme="minorHAnsi" w:eastAsia="Times New Roman" w:hAnsiTheme="minorHAnsi" w:cs="Times New Roman"/>
          <w:sz w:val="24"/>
          <w:szCs w:val="24"/>
        </w:rPr>
      </w:pPr>
      <w:r w:rsidRPr="00382894">
        <w:rPr>
          <w:rFonts w:asciiTheme="minorHAnsi" w:eastAsia="Times New Roman" w:hAnsiTheme="minorHAnsi" w:cs="Times New Roman"/>
          <w:i/>
          <w:iCs/>
          <w:sz w:val="24"/>
          <w:szCs w:val="24"/>
        </w:rPr>
        <w:lastRenderedPageBreak/>
        <w:t>Sample course materials</w:t>
      </w:r>
      <w:r w:rsidRPr="00382894">
        <w:rPr>
          <w:rFonts w:asciiTheme="minorHAnsi" w:hAnsiTheme="minorHAnsi" w:cs="Times New Roman"/>
          <w:sz w:val="24"/>
          <w:szCs w:val="24"/>
        </w:rPr>
        <w:t>, such as a sample assignment with rubrics or grading criteria, and a sample instructional activity that helps students acquire the skills/knowledge needed for the assignment.</w:t>
      </w:r>
    </w:p>
    <w:p w14:paraId="03AAD764" w14:textId="77777777" w:rsidR="009A2C61" w:rsidRPr="00382894" w:rsidRDefault="00297024" w:rsidP="00681928">
      <w:pPr>
        <w:pStyle w:val="ListParagraph"/>
        <w:numPr>
          <w:ilvl w:val="0"/>
          <w:numId w:val="4"/>
        </w:numPr>
        <w:spacing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Representations of student learning</w:t>
      </w:r>
      <w:r w:rsidRPr="00382894">
        <w:rPr>
          <w:rFonts w:asciiTheme="minorHAnsi" w:hAnsiTheme="minorHAnsi" w:cs="Times New Roman"/>
          <w:sz w:val="24"/>
          <w:szCs w:val="24"/>
        </w:rPr>
        <w:t xml:space="preserve">, such as summaries of student achievement on different rubric dimensions, or annotated samples of student work (see </w:t>
      </w:r>
      <w:hyperlink r:id="rId17" w:history="1">
        <w:r w:rsidRPr="00382894">
          <w:rPr>
            <w:rStyle w:val="Hyperlink"/>
            <w:rFonts w:asciiTheme="minorHAnsi" w:hAnsiTheme="minorHAnsi" w:cs="Times New Roman"/>
            <w:sz w:val="24"/>
            <w:szCs w:val="24"/>
          </w:rPr>
          <w:t>this consent form</w:t>
        </w:r>
      </w:hyperlink>
      <w:r w:rsidRPr="00382894">
        <w:rPr>
          <w:rFonts w:asciiTheme="minorHAnsi" w:hAnsiTheme="minorHAnsi" w:cs="Times New Roman"/>
          <w:sz w:val="24"/>
          <w:szCs w:val="24"/>
        </w:rPr>
        <w:t xml:space="preserve"> for permission to use student work). See </w:t>
      </w:r>
      <w:hyperlink r:id="rId18" w:history="1">
        <w:r w:rsidRPr="00382894">
          <w:rPr>
            <w:rStyle w:val="Hyperlink"/>
            <w:rFonts w:asciiTheme="minorHAnsi" w:hAnsiTheme="minorHAnsi" w:cs="Times New Roman"/>
            <w:sz w:val="24"/>
            <w:szCs w:val="24"/>
          </w:rPr>
          <w:t>this guide on how to represent student learning</w:t>
        </w:r>
      </w:hyperlink>
      <w:r w:rsidRPr="00382894">
        <w:rPr>
          <w:rFonts w:asciiTheme="minorHAnsi" w:hAnsiTheme="minorHAnsi" w:cs="Times New Roman"/>
          <w:sz w:val="24"/>
          <w:szCs w:val="24"/>
        </w:rPr>
        <w:t xml:space="preserve"> for teaching evaluation. </w:t>
      </w:r>
    </w:p>
    <w:p w14:paraId="4EAD0699" w14:textId="6566F2CB" w:rsidR="00B2177F" w:rsidRPr="00382894" w:rsidRDefault="00297024" w:rsidP="00681928">
      <w:pPr>
        <w:pStyle w:val="ListParagraph"/>
        <w:numPr>
          <w:ilvl w:val="0"/>
          <w:numId w:val="4"/>
        </w:numPr>
        <w:spacing w:line="247" w:lineRule="auto"/>
        <w:rPr>
          <w:rFonts w:asciiTheme="minorHAnsi" w:eastAsia="Times New Roman" w:hAnsiTheme="minorHAnsi" w:cs="Times New Roman"/>
          <w:sz w:val="24"/>
          <w:szCs w:val="24"/>
        </w:rPr>
      </w:pPr>
      <w:r w:rsidRPr="00382894">
        <w:rPr>
          <w:rFonts w:asciiTheme="minorHAnsi" w:hAnsiTheme="minorHAnsi" w:cs="Times New Roman"/>
          <w:i/>
          <w:iCs/>
          <w:sz w:val="24"/>
          <w:szCs w:val="24"/>
        </w:rPr>
        <w:t>Student feedback</w:t>
      </w:r>
      <w:r w:rsidRPr="00382894">
        <w:rPr>
          <w:rFonts w:asciiTheme="minorHAnsi" w:hAnsiTheme="minorHAnsi" w:cs="Times New Roman"/>
          <w:b/>
          <w:bCs/>
          <w:sz w:val="24"/>
          <w:szCs w:val="24"/>
        </w:rPr>
        <w:t xml:space="preserve"> </w:t>
      </w:r>
      <w:r w:rsidRPr="00382894">
        <w:rPr>
          <w:rFonts w:asciiTheme="minorHAnsi" w:hAnsiTheme="minorHAnsi" w:cs="Times New Roman"/>
          <w:sz w:val="24"/>
          <w:szCs w:val="24"/>
        </w:rPr>
        <w:t>(if available) and your reflections on it</w:t>
      </w:r>
    </w:p>
    <w:p w14:paraId="4B68A310" w14:textId="77777777" w:rsidR="00331BAD" w:rsidRDefault="00331BAD" w:rsidP="0003693D">
      <w:pPr>
        <w:pStyle w:val="Heading1"/>
      </w:pPr>
      <w:bookmarkStart w:id="0" w:name="_Part_II:_Self-Reflection"/>
      <w:bookmarkEnd w:id="0"/>
    </w:p>
    <w:p w14:paraId="4E7C279F" w14:textId="7EC6F51B" w:rsidR="00BC1C15" w:rsidRPr="0003693D" w:rsidRDefault="000F5A3E" w:rsidP="0003693D">
      <w:pPr>
        <w:pStyle w:val="Heading1"/>
      </w:pPr>
      <w:r w:rsidRPr="0003693D">
        <w:t xml:space="preserve">Part II: </w:t>
      </w:r>
      <w:r w:rsidR="00EF2B68" w:rsidRPr="00EF2B68">
        <w:t>How</w:t>
      </w:r>
      <w:r w:rsidR="00EF2B68">
        <w:t xml:space="preserve"> to Produce Statements and Documentation</w:t>
      </w:r>
    </w:p>
    <w:p w14:paraId="6568132D" w14:textId="1DCE0FBF" w:rsidR="0070371C" w:rsidRDefault="00EC6D18" w:rsidP="0070371C">
      <w:pPr>
        <w:rPr>
          <w:rFonts w:asciiTheme="minorHAnsi" w:hAnsiTheme="minorHAnsi" w:cs="Times New Roman"/>
          <w:sz w:val="24"/>
          <w:szCs w:val="24"/>
        </w:rPr>
      </w:pPr>
      <w:r>
        <w:rPr>
          <w:rFonts w:asciiTheme="minorHAnsi" w:hAnsiTheme="minorHAnsi" w:cs="Times New Roman"/>
          <w:sz w:val="24"/>
          <w:szCs w:val="24"/>
        </w:rPr>
        <w:t>Here are two guides that can help you produce statement</w:t>
      </w:r>
      <w:r w:rsidR="006A55BF">
        <w:rPr>
          <w:rFonts w:asciiTheme="minorHAnsi" w:hAnsiTheme="minorHAnsi" w:cs="Times New Roman"/>
          <w:sz w:val="24"/>
          <w:szCs w:val="24"/>
        </w:rPr>
        <w:t xml:space="preserve">s and documentation of your teaching. The Self Reflection Narrative Guide can help you </w:t>
      </w:r>
      <w:r w:rsidR="003049C5">
        <w:rPr>
          <w:rFonts w:asciiTheme="minorHAnsi" w:hAnsiTheme="minorHAnsi" w:cs="Times New Roman"/>
          <w:sz w:val="24"/>
          <w:szCs w:val="24"/>
        </w:rPr>
        <w:t xml:space="preserve">produce a single integrated statement about your teaching, and the Self Reflection Short Form can </w:t>
      </w:r>
      <w:r w:rsidR="0070371C">
        <w:rPr>
          <w:rFonts w:asciiTheme="minorHAnsi" w:hAnsiTheme="minorHAnsi" w:cs="Times New Roman"/>
          <w:sz w:val="24"/>
          <w:szCs w:val="24"/>
        </w:rPr>
        <w:t xml:space="preserve">help you produce </w:t>
      </w:r>
      <w:r w:rsidR="00616A21">
        <w:rPr>
          <w:rFonts w:asciiTheme="minorHAnsi" w:hAnsiTheme="minorHAnsi" w:cs="Times New Roman"/>
          <w:sz w:val="24"/>
          <w:szCs w:val="24"/>
        </w:rPr>
        <w:t>short statements and documentation about individual dimensions of teaching</w:t>
      </w:r>
      <w:r w:rsidR="0070371C">
        <w:rPr>
          <w:rFonts w:asciiTheme="minorHAnsi" w:hAnsiTheme="minorHAnsi" w:cs="Times New Roman"/>
          <w:sz w:val="24"/>
          <w:szCs w:val="24"/>
        </w:rPr>
        <w:t xml:space="preserve">. </w:t>
      </w:r>
    </w:p>
    <w:p w14:paraId="053EE38A" w14:textId="36EF0D95" w:rsidR="0000370D" w:rsidRDefault="0000370D" w:rsidP="0000370D">
      <w:pPr>
        <w:pStyle w:val="Heading1"/>
        <w:numPr>
          <w:ilvl w:val="0"/>
          <w:numId w:val="20"/>
        </w:numPr>
        <w:rPr>
          <w:rFonts w:asciiTheme="minorHAnsi" w:hAnsiTheme="minorHAnsi" w:cs="Times New Roman"/>
          <w:sz w:val="24"/>
          <w:szCs w:val="24"/>
        </w:rPr>
      </w:pPr>
      <w:r>
        <w:t>Self-Reflection Narrative Guide</w:t>
      </w:r>
    </w:p>
    <w:p w14:paraId="062ED137" w14:textId="165E87FF" w:rsidR="0000370D" w:rsidRDefault="0000370D" w:rsidP="0000370D">
      <w:pPr>
        <w:rPr>
          <w:rFonts w:asciiTheme="minorHAnsi" w:hAnsiTheme="minorHAnsi" w:cs="Times New Roman"/>
          <w:sz w:val="24"/>
          <w:szCs w:val="24"/>
        </w:rPr>
      </w:pPr>
      <w:r>
        <w:rPr>
          <w:rFonts w:asciiTheme="minorHAnsi" w:hAnsiTheme="minorHAnsi" w:cs="Times New Roman"/>
          <w:sz w:val="24"/>
          <w:szCs w:val="24"/>
        </w:rPr>
        <w:t xml:space="preserve">The </w:t>
      </w:r>
      <w:r w:rsidRPr="00382894">
        <w:rPr>
          <w:rFonts w:asciiTheme="minorHAnsi" w:hAnsiTheme="minorHAnsi" w:cs="Times New Roman"/>
          <w:sz w:val="24"/>
          <w:szCs w:val="24"/>
        </w:rPr>
        <w:t xml:space="preserve">prompts below </w:t>
      </w:r>
      <w:r>
        <w:rPr>
          <w:rFonts w:asciiTheme="minorHAnsi" w:hAnsiTheme="minorHAnsi" w:cs="Times New Roman"/>
          <w:sz w:val="24"/>
          <w:szCs w:val="24"/>
        </w:rPr>
        <w:t xml:space="preserve">can help you think through how to write about your teaching related to </w:t>
      </w:r>
      <w:r w:rsidRPr="00382894">
        <w:rPr>
          <w:rFonts w:asciiTheme="minorHAnsi" w:hAnsiTheme="minorHAnsi" w:cs="Times New Roman"/>
          <w:sz w:val="24"/>
          <w:szCs w:val="24"/>
        </w:rPr>
        <w:t xml:space="preserve">each of the Benchmarks dimensions. </w:t>
      </w:r>
      <w:r w:rsidR="00D66887" w:rsidRPr="00382894">
        <w:rPr>
          <w:rFonts w:asciiTheme="minorHAnsi" w:hAnsiTheme="minorHAnsi" w:cs="Times New Roman"/>
          <w:sz w:val="24"/>
          <w:szCs w:val="24"/>
        </w:rPr>
        <w:t xml:space="preserve">You can use this document alongside the </w:t>
      </w:r>
      <w:hyperlink r:id="rId19">
        <w:r w:rsidR="00D66887" w:rsidRPr="00382894">
          <w:rPr>
            <w:rStyle w:val="Hyperlink"/>
            <w:rFonts w:asciiTheme="minorHAnsi" w:hAnsiTheme="minorHAnsi" w:cs="Times New Roman"/>
            <w:sz w:val="24"/>
            <w:szCs w:val="24"/>
          </w:rPr>
          <w:t>Benchmarks for Teaching Excellence rubric</w:t>
        </w:r>
      </w:hyperlink>
      <w:r w:rsidR="00D66887" w:rsidRPr="00382894">
        <w:rPr>
          <w:rFonts w:asciiTheme="minorHAnsi" w:hAnsiTheme="minorHAnsi" w:cs="Times New Roman"/>
          <w:sz w:val="24"/>
          <w:szCs w:val="24"/>
        </w:rPr>
        <w:t xml:space="preserve">, which provides </w:t>
      </w:r>
      <w:r w:rsidR="00D66887">
        <w:rPr>
          <w:rFonts w:asciiTheme="minorHAnsi" w:hAnsiTheme="minorHAnsi" w:cs="Times New Roman"/>
          <w:sz w:val="24"/>
          <w:szCs w:val="24"/>
        </w:rPr>
        <w:t xml:space="preserve">further details and </w:t>
      </w:r>
      <w:r w:rsidR="00D66887" w:rsidRPr="00382894">
        <w:rPr>
          <w:rFonts w:asciiTheme="minorHAnsi" w:hAnsiTheme="minorHAnsi" w:cs="Times New Roman"/>
          <w:sz w:val="24"/>
          <w:szCs w:val="24"/>
        </w:rPr>
        <w:t>language</w:t>
      </w:r>
      <w:r w:rsidR="00D66887">
        <w:rPr>
          <w:rFonts w:asciiTheme="minorHAnsi" w:hAnsiTheme="minorHAnsi" w:cs="Times New Roman"/>
          <w:sz w:val="24"/>
          <w:szCs w:val="24"/>
        </w:rPr>
        <w:t xml:space="preserve"> for representing </w:t>
      </w:r>
      <w:r w:rsidR="00D66887" w:rsidRPr="00382894">
        <w:rPr>
          <w:rFonts w:asciiTheme="minorHAnsi" w:hAnsiTheme="minorHAnsi" w:cs="Times New Roman"/>
          <w:sz w:val="24"/>
          <w:szCs w:val="24"/>
        </w:rPr>
        <w:t>teaching contributions. Feel free to use the language from the rubric in your</w:t>
      </w:r>
      <w:r w:rsidR="00D66887">
        <w:rPr>
          <w:rFonts w:asciiTheme="minorHAnsi" w:hAnsiTheme="minorHAnsi" w:cs="Times New Roman"/>
          <w:sz w:val="24"/>
          <w:szCs w:val="24"/>
        </w:rPr>
        <w:t xml:space="preserve"> narrative</w:t>
      </w:r>
      <w:r w:rsidR="00D66887" w:rsidRPr="00382894">
        <w:rPr>
          <w:rFonts w:asciiTheme="minorHAnsi" w:hAnsiTheme="minorHAnsi" w:cs="Times New Roman"/>
          <w:sz w:val="24"/>
          <w:szCs w:val="24"/>
        </w:rPr>
        <w:t>, but it will be important that you also point to specific examples and evidence along with that language.</w:t>
      </w:r>
      <w:r w:rsidR="00D66887">
        <w:rPr>
          <w:rFonts w:asciiTheme="minorHAnsi" w:hAnsiTheme="minorHAnsi" w:cs="Times New Roman"/>
          <w:sz w:val="24"/>
          <w:szCs w:val="24"/>
        </w:rPr>
        <w:t xml:space="preserve"> Therefore, f</w:t>
      </w:r>
      <w:r w:rsidRPr="00382894">
        <w:rPr>
          <w:rFonts w:asciiTheme="minorHAnsi" w:hAnsiTheme="minorHAnsi" w:cs="Times New Roman"/>
          <w:sz w:val="24"/>
          <w:szCs w:val="24"/>
        </w:rPr>
        <w:t>or each dimension</w:t>
      </w:r>
      <w:r>
        <w:rPr>
          <w:rFonts w:asciiTheme="minorHAnsi" w:hAnsiTheme="minorHAnsi" w:cs="Times New Roman"/>
          <w:sz w:val="24"/>
          <w:szCs w:val="24"/>
        </w:rPr>
        <w:t xml:space="preserve"> of teaching</w:t>
      </w:r>
      <w:r w:rsidRPr="00382894">
        <w:rPr>
          <w:rFonts w:asciiTheme="minorHAnsi" w:hAnsiTheme="minorHAnsi" w:cs="Times New Roman"/>
          <w:sz w:val="24"/>
          <w:szCs w:val="24"/>
        </w:rPr>
        <w:t xml:space="preserve">, </w:t>
      </w:r>
      <w:proofErr w:type="gramStart"/>
      <w:r w:rsidRPr="00382894">
        <w:rPr>
          <w:rFonts w:asciiTheme="minorHAnsi" w:hAnsiTheme="minorHAnsi" w:cs="Times New Roman"/>
          <w:sz w:val="24"/>
          <w:szCs w:val="24"/>
        </w:rPr>
        <w:t>we’ve</w:t>
      </w:r>
      <w:proofErr w:type="gramEnd"/>
      <w:r w:rsidR="00D66887">
        <w:rPr>
          <w:rFonts w:asciiTheme="minorHAnsi" w:hAnsiTheme="minorHAnsi" w:cs="Times New Roman"/>
          <w:sz w:val="24"/>
          <w:szCs w:val="24"/>
        </w:rPr>
        <w:t xml:space="preserve"> also</w:t>
      </w:r>
      <w:r w:rsidRPr="00382894">
        <w:rPr>
          <w:rFonts w:asciiTheme="minorHAnsi" w:hAnsiTheme="minorHAnsi" w:cs="Times New Roman"/>
          <w:sz w:val="24"/>
          <w:szCs w:val="24"/>
        </w:rPr>
        <w:t xml:space="preserve"> included suggestions of the sorts of materials that could speak to that dimension</w:t>
      </w:r>
      <w:r>
        <w:rPr>
          <w:rFonts w:asciiTheme="minorHAnsi" w:hAnsiTheme="minorHAnsi" w:cs="Times New Roman"/>
          <w:sz w:val="24"/>
          <w:szCs w:val="24"/>
        </w:rPr>
        <w:t xml:space="preserve"> (ideally, these materials </w:t>
      </w:r>
      <w:r w:rsidR="00331BAD">
        <w:rPr>
          <w:rFonts w:asciiTheme="minorHAnsi" w:hAnsiTheme="minorHAnsi" w:cs="Times New Roman"/>
          <w:sz w:val="24"/>
          <w:szCs w:val="24"/>
        </w:rPr>
        <w:t>c</w:t>
      </w:r>
      <w:r>
        <w:rPr>
          <w:rFonts w:asciiTheme="minorHAnsi" w:hAnsiTheme="minorHAnsi" w:cs="Times New Roman"/>
          <w:sz w:val="24"/>
          <w:szCs w:val="24"/>
        </w:rPr>
        <w:t>ould be organized into a</w:t>
      </w:r>
      <w:r w:rsidR="00331BAD">
        <w:rPr>
          <w:rFonts w:asciiTheme="minorHAnsi" w:hAnsiTheme="minorHAnsi" w:cs="Times New Roman"/>
          <w:sz w:val="24"/>
          <w:szCs w:val="24"/>
        </w:rPr>
        <w:t xml:space="preserve"> brief “</w:t>
      </w:r>
      <w:r>
        <w:rPr>
          <w:rFonts w:asciiTheme="minorHAnsi" w:hAnsiTheme="minorHAnsi" w:cs="Times New Roman"/>
          <w:sz w:val="24"/>
          <w:szCs w:val="24"/>
        </w:rPr>
        <w:t>course portfolio</w:t>
      </w:r>
      <w:r w:rsidR="00331BAD">
        <w:rPr>
          <w:rFonts w:asciiTheme="minorHAnsi" w:hAnsiTheme="minorHAnsi" w:cs="Times New Roman"/>
          <w:sz w:val="24"/>
          <w:szCs w:val="24"/>
        </w:rPr>
        <w:t>”</w:t>
      </w:r>
      <w:r>
        <w:rPr>
          <w:rFonts w:asciiTheme="minorHAnsi" w:hAnsiTheme="minorHAnsi" w:cs="Times New Roman"/>
          <w:sz w:val="24"/>
          <w:szCs w:val="24"/>
        </w:rPr>
        <w:t xml:space="preserve">). </w:t>
      </w:r>
    </w:p>
    <w:p w14:paraId="0E85D176" w14:textId="5529A628" w:rsidR="009D7095" w:rsidRDefault="009D7095" w:rsidP="0000370D">
      <w:pPr>
        <w:rPr>
          <w:rFonts w:asciiTheme="minorHAnsi" w:hAnsiTheme="minorHAnsi" w:cstheme="minorBidi"/>
          <w:bCs/>
        </w:rPr>
      </w:pPr>
      <w:r w:rsidRPr="009D7095">
        <w:rPr>
          <w:rFonts w:asciiTheme="minorHAnsi" w:hAnsiTheme="minorHAnsi" w:cs="Times New Roman"/>
          <w:b/>
          <w:bCs/>
          <w:sz w:val="28"/>
          <w:szCs w:val="28"/>
        </w:rPr>
        <w:t>How many courses should you write about?</w:t>
      </w:r>
      <w:r w:rsidRPr="000A3D9F">
        <w:rPr>
          <w:rFonts w:asciiTheme="minorHAnsi" w:hAnsiTheme="minorHAnsi" w:cs="Times New Roman"/>
          <w:b/>
          <w:bCs/>
          <w:sz w:val="24"/>
          <w:szCs w:val="24"/>
        </w:rPr>
        <w:t xml:space="preserve"> </w:t>
      </w:r>
      <w:r w:rsidR="001E65EF">
        <w:rPr>
          <w:rFonts w:asciiTheme="minorHAnsi" w:hAnsiTheme="minorHAnsi" w:cstheme="minorBidi"/>
          <w:bCs/>
          <w:sz w:val="24"/>
          <w:szCs w:val="24"/>
        </w:rPr>
        <w:t>This</w:t>
      </w:r>
      <w:r w:rsidRPr="000A3D9F">
        <w:rPr>
          <w:rFonts w:asciiTheme="minorHAnsi" w:hAnsiTheme="minorHAnsi" w:cstheme="minorBidi"/>
          <w:bCs/>
          <w:sz w:val="24"/>
          <w:szCs w:val="24"/>
        </w:rPr>
        <w:t xml:space="preserve"> may depend on the expectations set by your department</w:t>
      </w:r>
      <w:r w:rsidR="00157BF9" w:rsidRPr="000A3D9F">
        <w:rPr>
          <w:rFonts w:asciiTheme="minorHAnsi" w:hAnsiTheme="minorHAnsi" w:cstheme="minorBidi"/>
          <w:bCs/>
          <w:sz w:val="24"/>
          <w:szCs w:val="24"/>
        </w:rPr>
        <w:t xml:space="preserve">, and the similarity in </w:t>
      </w:r>
      <w:r w:rsidR="001E65EF">
        <w:rPr>
          <w:rFonts w:asciiTheme="minorHAnsi" w:hAnsiTheme="minorHAnsi" w:cstheme="minorBidi"/>
          <w:bCs/>
          <w:sz w:val="24"/>
          <w:szCs w:val="24"/>
        </w:rPr>
        <w:t xml:space="preserve">approaches </w:t>
      </w:r>
      <w:r w:rsidR="006E3E44" w:rsidRPr="000A3D9F">
        <w:rPr>
          <w:rFonts w:asciiTheme="minorHAnsi" w:hAnsiTheme="minorHAnsi" w:cstheme="minorBidi"/>
          <w:bCs/>
          <w:sz w:val="24"/>
          <w:szCs w:val="24"/>
        </w:rPr>
        <w:t xml:space="preserve">you use </w:t>
      </w:r>
      <w:r w:rsidR="00157BF9" w:rsidRPr="000A3D9F">
        <w:rPr>
          <w:rFonts w:asciiTheme="minorHAnsi" w:hAnsiTheme="minorHAnsi" w:cstheme="minorBidi"/>
          <w:bCs/>
          <w:sz w:val="24"/>
          <w:szCs w:val="24"/>
        </w:rPr>
        <w:t>across the courses you teach</w:t>
      </w:r>
      <w:r w:rsidRPr="000A3D9F">
        <w:rPr>
          <w:rFonts w:asciiTheme="minorHAnsi" w:hAnsiTheme="minorHAnsi" w:cstheme="minorBidi"/>
          <w:bCs/>
          <w:sz w:val="24"/>
          <w:szCs w:val="24"/>
        </w:rPr>
        <w:t xml:space="preserve">. </w:t>
      </w:r>
      <w:r w:rsidR="000A3D9F" w:rsidRPr="000A3D9F">
        <w:rPr>
          <w:rFonts w:asciiTheme="minorHAnsi" w:hAnsiTheme="minorHAnsi" w:cstheme="minorBidi"/>
          <w:bCs/>
          <w:sz w:val="24"/>
          <w:szCs w:val="24"/>
        </w:rPr>
        <w:t xml:space="preserve">One </w:t>
      </w:r>
      <w:r w:rsidR="001E65EF">
        <w:rPr>
          <w:rFonts w:asciiTheme="minorHAnsi" w:hAnsiTheme="minorHAnsi" w:cstheme="minorBidi"/>
          <w:bCs/>
          <w:sz w:val="24"/>
          <w:szCs w:val="24"/>
        </w:rPr>
        <w:t xml:space="preserve">recommendation </w:t>
      </w:r>
      <w:r w:rsidR="000A3D9F" w:rsidRPr="000A3D9F">
        <w:rPr>
          <w:rFonts w:asciiTheme="minorHAnsi" w:hAnsiTheme="minorHAnsi" w:cstheme="minorBidi"/>
          <w:bCs/>
          <w:sz w:val="24"/>
          <w:szCs w:val="24"/>
        </w:rPr>
        <w:t xml:space="preserve">is to </w:t>
      </w:r>
      <w:r w:rsidRPr="000A3D9F">
        <w:rPr>
          <w:rFonts w:asciiTheme="minorHAnsi" w:hAnsiTheme="minorHAnsi" w:cstheme="minorBidi"/>
          <w:bCs/>
          <w:sz w:val="24"/>
          <w:szCs w:val="24"/>
        </w:rPr>
        <w:t xml:space="preserve">address each </w:t>
      </w:r>
      <w:r w:rsidR="00157BF9" w:rsidRPr="000A3D9F">
        <w:rPr>
          <w:rFonts w:asciiTheme="minorHAnsi" w:hAnsiTheme="minorHAnsi" w:cstheme="minorBidi"/>
          <w:bCs/>
          <w:sz w:val="24"/>
          <w:szCs w:val="24"/>
        </w:rPr>
        <w:t xml:space="preserve">prompt </w:t>
      </w:r>
      <w:r w:rsidR="00B16105" w:rsidRPr="000A3D9F">
        <w:rPr>
          <w:rFonts w:asciiTheme="minorHAnsi" w:hAnsiTheme="minorHAnsi" w:cstheme="minorBidi"/>
          <w:bCs/>
          <w:sz w:val="24"/>
          <w:szCs w:val="24"/>
        </w:rPr>
        <w:t xml:space="preserve">with a response that </w:t>
      </w:r>
      <w:r w:rsidR="005849B1">
        <w:rPr>
          <w:rFonts w:asciiTheme="minorHAnsi" w:hAnsiTheme="minorHAnsi" w:cstheme="minorBidi"/>
          <w:bCs/>
          <w:sz w:val="24"/>
          <w:szCs w:val="24"/>
        </w:rPr>
        <w:t xml:space="preserve">is </w:t>
      </w:r>
      <w:r w:rsidR="00B16105" w:rsidRPr="000A3D9F">
        <w:rPr>
          <w:rFonts w:asciiTheme="minorHAnsi" w:hAnsiTheme="minorHAnsi" w:cstheme="minorBidi"/>
          <w:bCs/>
          <w:sz w:val="24"/>
          <w:szCs w:val="24"/>
        </w:rPr>
        <w:t>represent</w:t>
      </w:r>
      <w:r w:rsidR="005849B1">
        <w:rPr>
          <w:rFonts w:asciiTheme="minorHAnsi" w:hAnsiTheme="minorHAnsi" w:cstheme="minorBidi"/>
          <w:bCs/>
          <w:sz w:val="24"/>
          <w:szCs w:val="24"/>
        </w:rPr>
        <w:t xml:space="preserve">ative of </w:t>
      </w:r>
      <w:r w:rsidR="00B16105" w:rsidRPr="000A3D9F">
        <w:rPr>
          <w:rFonts w:asciiTheme="minorHAnsi" w:hAnsiTheme="minorHAnsi" w:cstheme="minorBidi"/>
          <w:bCs/>
          <w:sz w:val="24"/>
          <w:szCs w:val="24"/>
        </w:rPr>
        <w:t xml:space="preserve">your </w:t>
      </w:r>
      <w:r w:rsidR="00B21DD1">
        <w:rPr>
          <w:rFonts w:asciiTheme="minorHAnsi" w:hAnsiTheme="minorHAnsi" w:cstheme="minorBidi"/>
          <w:bCs/>
          <w:sz w:val="24"/>
          <w:szCs w:val="24"/>
        </w:rPr>
        <w:t>approach</w:t>
      </w:r>
      <w:r w:rsidR="005849B1">
        <w:rPr>
          <w:rFonts w:asciiTheme="minorHAnsi" w:hAnsiTheme="minorHAnsi" w:cstheme="minorBidi"/>
          <w:bCs/>
          <w:sz w:val="24"/>
          <w:szCs w:val="24"/>
        </w:rPr>
        <w:t xml:space="preserve"> </w:t>
      </w:r>
      <w:r w:rsidR="00B16105" w:rsidRPr="000A3D9F">
        <w:rPr>
          <w:rFonts w:asciiTheme="minorHAnsi" w:hAnsiTheme="minorHAnsi" w:cstheme="minorBidi"/>
          <w:bCs/>
          <w:sz w:val="24"/>
          <w:szCs w:val="24"/>
        </w:rPr>
        <w:t>across</w:t>
      </w:r>
      <w:r w:rsidR="00972AB1" w:rsidRPr="000A3D9F">
        <w:rPr>
          <w:rFonts w:asciiTheme="minorHAnsi" w:hAnsiTheme="minorHAnsi" w:cstheme="minorBidi"/>
          <w:bCs/>
          <w:sz w:val="24"/>
          <w:szCs w:val="24"/>
        </w:rPr>
        <w:t xml:space="preserve"> </w:t>
      </w:r>
      <w:proofErr w:type="gramStart"/>
      <w:r w:rsidR="00972AB1" w:rsidRPr="000A3D9F">
        <w:rPr>
          <w:rFonts w:asciiTheme="minorHAnsi" w:hAnsiTheme="minorHAnsi" w:cstheme="minorBidi"/>
          <w:bCs/>
          <w:sz w:val="24"/>
          <w:szCs w:val="24"/>
        </w:rPr>
        <w:t>all of</w:t>
      </w:r>
      <w:proofErr w:type="gramEnd"/>
      <w:r w:rsidR="00972AB1" w:rsidRPr="000A3D9F">
        <w:rPr>
          <w:rFonts w:asciiTheme="minorHAnsi" w:hAnsiTheme="minorHAnsi" w:cstheme="minorBidi"/>
          <w:bCs/>
          <w:sz w:val="24"/>
          <w:szCs w:val="24"/>
        </w:rPr>
        <w:t xml:space="preserve"> your teaching, </w:t>
      </w:r>
      <w:r w:rsidR="00C7537D" w:rsidRPr="000A3D9F">
        <w:rPr>
          <w:rFonts w:asciiTheme="minorHAnsi" w:hAnsiTheme="minorHAnsi" w:cstheme="minorBidi"/>
          <w:bCs/>
          <w:sz w:val="24"/>
          <w:szCs w:val="24"/>
        </w:rPr>
        <w:t>and then provide examples and evidence from one sample course</w:t>
      </w:r>
      <w:r w:rsidR="00B21DD1">
        <w:rPr>
          <w:rFonts w:asciiTheme="minorHAnsi" w:hAnsiTheme="minorHAnsi" w:cstheme="minorBidi"/>
          <w:bCs/>
          <w:sz w:val="24"/>
          <w:szCs w:val="24"/>
        </w:rPr>
        <w:t xml:space="preserve">, </w:t>
      </w:r>
      <w:r w:rsidR="000A3D9F" w:rsidRPr="000A3D9F">
        <w:rPr>
          <w:rFonts w:asciiTheme="minorHAnsi" w:hAnsiTheme="minorHAnsi" w:cstheme="minorBidi"/>
          <w:bCs/>
          <w:sz w:val="24"/>
          <w:szCs w:val="24"/>
        </w:rPr>
        <w:t>or two sample courses if you’d like to highlight very different approaches.</w:t>
      </w:r>
      <w:r w:rsidR="00B6539A">
        <w:rPr>
          <w:rFonts w:asciiTheme="minorHAnsi" w:hAnsiTheme="minorHAnsi" w:cstheme="minorBidi"/>
          <w:bCs/>
        </w:rPr>
        <w:t xml:space="preserve"> </w:t>
      </w:r>
    </w:p>
    <w:p w14:paraId="363905AF" w14:textId="5B22CB8C" w:rsidR="00F9367B" w:rsidRPr="00CF3205" w:rsidRDefault="00F9367B" w:rsidP="00F9367B">
      <w:pPr>
        <w:pStyle w:val="Heading3"/>
      </w:pPr>
      <w:r>
        <w:t xml:space="preserve">Start with </w:t>
      </w:r>
      <w:r w:rsidR="00EC7308">
        <w:t>an overview of your teaching responsibilities</w:t>
      </w:r>
      <w:r w:rsidR="0090283C">
        <w:t xml:space="preserve">: </w:t>
      </w:r>
    </w:p>
    <w:p w14:paraId="39D83369" w14:textId="4DD831DA" w:rsidR="00F9367B" w:rsidRPr="00EC7308" w:rsidRDefault="00EC7308" w:rsidP="0000370D">
      <w:pPr>
        <w:rPr>
          <w:rFonts w:asciiTheme="minorHAnsi" w:eastAsia="Times New Roman" w:hAnsiTheme="minorHAnsi" w:cstheme="minorHAnsi"/>
          <w:sz w:val="24"/>
          <w:szCs w:val="24"/>
        </w:rPr>
      </w:pPr>
      <w:r>
        <w:rPr>
          <w:rFonts w:asciiTheme="minorHAnsi" w:eastAsia="Times New Roman" w:hAnsiTheme="minorHAnsi" w:cstheme="minorHAnsi"/>
          <w:sz w:val="24"/>
          <w:szCs w:val="24"/>
        </w:rPr>
        <w:t>What courses do you teach? For each one</w:t>
      </w:r>
      <w:r w:rsidR="00F9367B">
        <w:rPr>
          <w:rFonts w:asciiTheme="minorHAnsi" w:eastAsia="Times New Roman" w:hAnsiTheme="minorHAnsi" w:cstheme="minorHAnsi"/>
          <w:sz w:val="24"/>
          <w:szCs w:val="24"/>
        </w:rPr>
        <w:t xml:space="preserve">, what is the typical enrollment? </w:t>
      </w:r>
      <w:r w:rsidR="00F9367B" w:rsidRPr="006F5174">
        <w:rPr>
          <w:rFonts w:asciiTheme="minorHAnsi" w:eastAsia="Times New Roman" w:hAnsiTheme="minorHAnsi" w:cstheme="minorHAnsi"/>
          <w:sz w:val="24"/>
          <w:szCs w:val="24"/>
        </w:rPr>
        <w:t>Who takes the course</w:t>
      </w:r>
      <w:r w:rsidR="00F9367B">
        <w:rPr>
          <w:rFonts w:asciiTheme="minorHAnsi" w:eastAsia="Times New Roman" w:hAnsiTheme="minorHAnsi" w:cstheme="minorHAnsi"/>
          <w:sz w:val="24"/>
          <w:szCs w:val="24"/>
        </w:rPr>
        <w:t xml:space="preserve"> </w:t>
      </w:r>
      <w:r w:rsidR="00F9367B" w:rsidRPr="006F5174">
        <w:rPr>
          <w:rFonts w:asciiTheme="minorHAnsi" w:eastAsia="Times New Roman" w:hAnsiTheme="minorHAnsi" w:cstheme="minorHAnsi"/>
          <w:sz w:val="24"/>
          <w:szCs w:val="24"/>
        </w:rPr>
        <w:t>and why? What role does it play in the program?</w:t>
      </w:r>
    </w:p>
    <w:p w14:paraId="4D1CE93F" w14:textId="77777777" w:rsidR="0000370D" w:rsidRPr="00AC6251" w:rsidRDefault="0000370D" w:rsidP="0000370D">
      <w:pPr>
        <w:pStyle w:val="NormalWeb"/>
        <w:numPr>
          <w:ilvl w:val="0"/>
          <w:numId w:val="19"/>
        </w:numPr>
        <w:spacing w:before="0" w:beforeAutospacing="0" w:after="0" w:afterAutospacing="0"/>
        <w:rPr>
          <w:rStyle w:val="Heading2Char"/>
          <w:rFonts w:asciiTheme="minorHAnsi" w:eastAsia="Georgia" w:hAnsiTheme="minorHAnsi" w:cstheme="minorHAnsi"/>
          <w:b w:val="0"/>
          <w:color w:val="000000" w:themeColor="text1"/>
          <w:sz w:val="23"/>
          <w:szCs w:val="23"/>
        </w:rPr>
      </w:pPr>
      <w:r w:rsidRPr="0069032C">
        <w:rPr>
          <w:rFonts w:asciiTheme="minorHAnsi" w:hAnsiTheme="minorHAnsi" w:cstheme="minorHAnsi"/>
          <w:b/>
          <w:bCs/>
          <w:sz w:val="28"/>
          <w:szCs w:val="28"/>
        </w:rPr>
        <w:t>Goals, Content, and Alignment.</w:t>
      </w:r>
      <w:r>
        <w:t xml:space="preserve"> </w:t>
      </w:r>
      <w:r w:rsidRPr="0069032C">
        <w:rPr>
          <w:rFonts w:asciiTheme="minorHAnsi" w:hAnsiTheme="minorHAnsi" w:cstheme="minorBidi"/>
          <w:bCs/>
        </w:rPr>
        <w:t>What are students expected to learn in your course(s) and why? What content and materials do you use and why?</w:t>
      </w:r>
      <w:r w:rsidRPr="0069032C">
        <w:rPr>
          <w:rStyle w:val="Heading2Char"/>
          <w:bCs/>
        </w:rPr>
        <w:t xml:space="preserve"> </w:t>
      </w:r>
    </w:p>
    <w:p w14:paraId="692CED8D" w14:textId="77777777" w:rsidR="0000370D" w:rsidRDefault="0000370D" w:rsidP="0000370D">
      <w:pPr>
        <w:pStyle w:val="ListParagraph"/>
        <w:shd w:val="clear" w:color="auto" w:fill="FFFFFF" w:themeFill="background1"/>
        <w:rPr>
          <w:rStyle w:val="Heading2Char"/>
        </w:rPr>
      </w:pPr>
    </w:p>
    <w:p w14:paraId="7BA227FD" w14:textId="77777777" w:rsidR="0000370D" w:rsidRDefault="0000370D" w:rsidP="0000370D">
      <w:pPr>
        <w:pStyle w:val="ListParagraph"/>
        <w:shd w:val="clear" w:color="auto" w:fill="FFFFFF" w:themeFill="background1"/>
        <w:rPr>
          <w:rFonts w:asciiTheme="minorHAnsi" w:hAnsiTheme="minorHAnsi" w:cstheme="minorBidi"/>
          <w:i/>
          <w:iCs/>
        </w:rPr>
      </w:pPr>
      <w:r w:rsidRPr="00DC488B">
        <w:rPr>
          <w:rStyle w:val="Heading2Char"/>
        </w:rPr>
        <w:lastRenderedPageBreak/>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AC6251">
        <w:rPr>
          <w:b/>
          <w:bCs/>
        </w:rPr>
        <w:t xml:space="preserve">     </w:t>
      </w:r>
      <w:r w:rsidRPr="00AC6251">
        <w:rPr>
          <w:rFonts w:asciiTheme="minorHAnsi" w:hAnsiTheme="minorHAnsi" w:cstheme="minorHAnsi"/>
          <w:color w:val="000000" w:themeColor="text1"/>
        </w:rPr>
        <w:t xml:space="preserve">□ Course goals in syllabus □ Sample course materials (e.g., </w:t>
      </w:r>
    </w:p>
    <w:p w14:paraId="16E51916" w14:textId="77777777" w:rsidR="0000370D" w:rsidRDefault="0000370D" w:rsidP="0000370D">
      <w:pPr>
        <w:pStyle w:val="ListParagraph"/>
        <w:ind w:left="360"/>
        <w:rPr>
          <w:rFonts w:asciiTheme="minorHAnsi" w:hAnsiTheme="minorHAnsi" w:cs="Times New Roman"/>
          <w:sz w:val="24"/>
          <w:szCs w:val="24"/>
        </w:rPr>
      </w:pPr>
    </w:p>
    <w:p w14:paraId="6E00245A" w14:textId="347D21A3" w:rsidR="0000370D" w:rsidRPr="00372549" w:rsidRDefault="0000370D" w:rsidP="0000370D">
      <w:pPr>
        <w:pStyle w:val="ListParagraph"/>
        <w:widowControl w:val="0"/>
        <w:numPr>
          <w:ilvl w:val="0"/>
          <w:numId w:val="19"/>
        </w:numPr>
        <w:autoSpaceDE w:val="0"/>
        <w:autoSpaceDN w:val="0"/>
        <w:adjustRightInd w:val="0"/>
        <w:rPr>
          <w:rFonts w:asciiTheme="minorHAnsi" w:hAnsiTheme="minorHAnsi" w:cstheme="minorHAnsi"/>
        </w:rPr>
      </w:pPr>
      <w:r w:rsidRPr="00372549">
        <w:rPr>
          <w:b/>
          <w:bCs/>
          <w:sz w:val="28"/>
          <w:szCs w:val="28"/>
        </w:rPr>
        <w:t>Teaching Practices.</w:t>
      </w:r>
      <w:r>
        <w:t xml:space="preserve">  </w:t>
      </w:r>
      <w:r w:rsidRPr="00372549">
        <w:rPr>
          <w:rFonts w:asciiTheme="minorHAnsi" w:hAnsiTheme="minorHAnsi" w:cstheme="minorHAnsi"/>
          <w:bCs/>
          <w:sz w:val="24"/>
          <w:szCs w:val="24"/>
        </w:rPr>
        <w:t xml:space="preserve">What activities and assignments do you use in and out of class time to help students reach </w:t>
      </w:r>
      <w:r w:rsidR="00D66887">
        <w:rPr>
          <w:rFonts w:asciiTheme="minorHAnsi" w:hAnsiTheme="minorHAnsi" w:cstheme="minorHAnsi"/>
          <w:bCs/>
          <w:sz w:val="24"/>
          <w:szCs w:val="24"/>
        </w:rPr>
        <w:t>th</w:t>
      </w:r>
      <w:r w:rsidR="00E34C82">
        <w:rPr>
          <w:rFonts w:asciiTheme="minorHAnsi" w:hAnsiTheme="minorHAnsi" w:cstheme="minorHAnsi"/>
          <w:bCs/>
          <w:sz w:val="24"/>
          <w:szCs w:val="24"/>
        </w:rPr>
        <w:t>ose</w:t>
      </w:r>
      <w:r w:rsidR="00D66887">
        <w:rPr>
          <w:rFonts w:asciiTheme="minorHAnsi" w:hAnsiTheme="minorHAnsi" w:cstheme="minorHAnsi"/>
          <w:bCs/>
          <w:sz w:val="24"/>
          <w:szCs w:val="24"/>
        </w:rPr>
        <w:t xml:space="preserve"> </w:t>
      </w:r>
      <w:r w:rsidRPr="00372549">
        <w:rPr>
          <w:rFonts w:asciiTheme="minorHAnsi" w:hAnsiTheme="minorHAnsi" w:cstheme="minorHAnsi"/>
          <w:bCs/>
          <w:sz w:val="24"/>
          <w:szCs w:val="24"/>
        </w:rPr>
        <w:t>learning go</w:t>
      </w:r>
      <w:r w:rsidRPr="002A5E4A">
        <w:rPr>
          <w:rFonts w:asciiTheme="minorHAnsi" w:hAnsiTheme="minorHAnsi" w:cstheme="minorHAnsi"/>
          <w:bCs/>
          <w:sz w:val="24"/>
          <w:szCs w:val="24"/>
        </w:rPr>
        <w:t>als?</w:t>
      </w:r>
      <w:r w:rsidRPr="002A5E4A">
        <w:rPr>
          <w:rFonts w:asciiTheme="minorHAnsi" w:hAnsiTheme="minorHAnsi" w:cstheme="minorHAnsi"/>
          <w:sz w:val="24"/>
          <w:szCs w:val="24"/>
        </w:rPr>
        <w:t xml:space="preserve"> How do these activities and assignments provide opportunities for practice and feedback on important skills and concepts? What strategies do you use to help all students feel engaged and included?</w:t>
      </w:r>
    </w:p>
    <w:p w14:paraId="167F75DA" w14:textId="77777777" w:rsidR="0000370D" w:rsidRDefault="0000370D" w:rsidP="0000370D">
      <w:pPr>
        <w:pStyle w:val="ListParagraph"/>
        <w:shd w:val="clear" w:color="auto" w:fill="FFFFFF" w:themeFill="background1"/>
        <w:spacing w:after="0" w:line="240" w:lineRule="auto"/>
        <w:rPr>
          <w:rStyle w:val="Heading2Char"/>
        </w:rPr>
      </w:pPr>
    </w:p>
    <w:p w14:paraId="32D8E810" w14:textId="77777777" w:rsidR="0000370D" w:rsidRPr="00372549" w:rsidRDefault="0000370D" w:rsidP="0000370D">
      <w:pPr>
        <w:pStyle w:val="ListParagraph"/>
        <w:shd w:val="clear" w:color="auto" w:fill="FFFFFF" w:themeFill="background1"/>
        <w:spacing w:after="0" w:line="240" w:lineRule="auto"/>
        <w:rPr>
          <w:rFonts w:asciiTheme="minorHAnsi" w:hAnsiTheme="minorHAnsi" w:cstheme="minorBidi"/>
        </w:rPr>
      </w:pPr>
      <w:r w:rsidRPr="00DC488B">
        <w:rPr>
          <w:rStyle w:val="Heading2Char"/>
        </w:rPr>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372549">
        <w:rPr>
          <w:rFonts w:asciiTheme="minorHAnsi" w:hAnsiTheme="minorHAnsi" w:cstheme="minorHAnsi"/>
          <w:b/>
          <w:bCs/>
        </w:rPr>
        <w:t xml:space="preserve">        </w:t>
      </w:r>
      <w:r w:rsidRPr="00372549">
        <w:rPr>
          <w:rFonts w:asciiTheme="minorHAnsi" w:eastAsia="Georgia" w:hAnsiTheme="minorHAnsi" w:cstheme="minorHAnsi"/>
          <w:color w:val="000000" w:themeColor="text1"/>
        </w:rPr>
        <w:t xml:space="preserve">□ Syllabus or course schedule □ Sample class activities and </w:t>
      </w:r>
      <w:proofErr w:type="gramStart"/>
      <w:r w:rsidRPr="00372549">
        <w:rPr>
          <w:rFonts w:asciiTheme="minorHAnsi" w:eastAsia="Georgia" w:hAnsiTheme="minorHAnsi" w:cstheme="minorHAnsi"/>
          <w:color w:val="000000" w:themeColor="text1"/>
        </w:rPr>
        <w:t>assignments  □</w:t>
      </w:r>
      <w:proofErr w:type="gramEnd"/>
      <w:r w:rsidRPr="00372549">
        <w:rPr>
          <w:rFonts w:asciiTheme="minorHAnsi" w:eastAsia="Georgia" w:hAnsiTheme="minorHAnsi" w:cstheme="minorHAnsi"/>
          <w:color w:val="000000" w:themeColor="text1"/>
        </w:rPr>
        <w:t xml:space="preserve"> Lesson plans □ Examples of feedback on student work  </w:t>
      </w:r>
    </w:p>
    <w:p w14:paraId="53382C85" w14:textId="27C9BC85" w:rsidR="00A632C4" w:rsidRDefault="00A632C4" w:rsidP="00A632C4">
      <w:pPr>
        <w:pStyle w:val="Heading3"/>
        <w:numPr>
          <w:ilvl w:val="0"/>
          <w:numId w:val="19"/>
        </w:numPr>
        <w:rPr>
          <w:rFonts w:asciiTheme="minorHAnsi" w:hAnsiTheme="minorHAnsi" w:cstheme="minorHAnsi"/>
          <w:b w:val="0"/>
          <w:bCs/>
          <w:sz w:val="24"/>
          <w:szCs w:val="24"/>
        </w:rPr>
      </w:pPr>
      <w:r>
        <w:t>C</w:t>
      </w:r>
      <w:r w:rsidRPr="00DE22A5">
        <w:t>lass Climate</w:t>
      </w:r>
      <w:r>
        <w:t xml:space="preserve">.  </w:t>
      </w:r>
      <w:r w:rsidRPr="00A7383B">
        <w:rPr>
          <w:rFonts w:asciiTheme="minorHAnsi" w:hAnsiTheme="minorHAnsi" w:cstheme="minorHAnsi"/>
          <w:b w:val="0"/>
          <w:bCs/>
          <w:sz w:val="24"/>
          <w:szCs w:val="24"/>
        </w:rPr>
        <w:t>How do you encourage motivation, inclusion, and a sense of belonging among your students?</w:t>
      </w:r>
      <w:r>
        <w:rPr>
          <w:rFonts w:asciiTheme="minorHAnsi" w:hAnsiTheme="minorHAnsi" w:cstheme="minorHAnsi"/>
          <w:b w:val="0"/>
          <w:bCs/>
          <w:sz w:val="24"/>
          <w:szCs w:val="24"/>
        </w:rPr>
        <w:t xml:space="preserve"> Are there things you are doing to enable students to interact with each other? To build a sense of </w:t>
      </w:r>
      <w:proofErr w:type="gramStart"/>
      <w:r>
        <w:rPr>
          <w:rFonts w:asciiTheme="minorHAnsi" w:hAnsiTheme="minorHAnsi" w:cstheme="minorHAnsi"/>
          <w:b w:val="0"/>
          <w:bCs/>
          <w:sz w:val="24"/>
          <w:szCs w:val="24"/>
        </w:rPr>
        <w:t>community?</w:t>
      </w:r>
      <w:proofErr w:type="gramEnd"/>
      <w:r>
        <w:rPr>
          <w:rFonts w:asciiTheme="minorHAnsi" w:hAnsiTheme="minorHAnsi" w:cstheme="minorHAnsi"/>
          <w:b w:val="0"/>
          <w:bCs/>
          <w:sz w:val="24"/>
          <w:szCs w:val="24"/>
        </w:rPr>
        <w:t xml:space="preserve"> To support struggling </w:t>
      </w:r>
      <w:proofErr w:type="gramStart"/>
      <w:r>
        <w:rPr>
          <w:rFonts w:asciiTheme="minorHAnsi" w:hAnsiTheme="minorHAnsi" w:cstheme="minorHAnsi"/>
          <w:b w:val="0"/>
          <w:bCs/>
          <w:sz w:val="24"/>
          <w:szCs w:val="24"/>
        </w:rPr>
        <w:t>students?</w:t>
      </w:r>
      <w:proofErr w:type="gramEnd"/>
      <w:r>
        <w:rPr>
          <w:rFonts w:asciiTheme="minorHAnsi" w:hAnsiTheme="minorHAnsi" w:cstheme="minorHAnsi"/>
          <w:b w:val="0"/>
          <w:bCs/>
          <w:sz w:val="24"/>
          <w:szCs w:val="24"/>
        </w:rPr>
        <w:t xml:space="preserve"> How has student feedback informed the way you teach?</w:t>
      </w:r>
    </w:p>
    <w:p w14:paraId="2D10BD57" w14:textId="0151F956" w:rsidR="00A632C4" w:rsidRDefault="00A632C4" w:rsidP="00A632C4">
      <w:pPr>
        <w:pStyle w:val="ListParagraph"/>
        <w:widowControl w:val="0"/>
        <w:shd w:val="clear" w:color="auto" w:fill="FFFFFF" w:themeFill="background1"/>
        <w:autoSpaceDE w:val="0"/>
        <w:autoSpaceDN w:val="0"/>
        <w:adjustRightInd w:val="0"/>
        <w:rPr>
          <w:rFonts w:asciiTheme="minorHAnsi" w:eastAsia="Georgia" w:hAnsiTheme="minorHAnsi" w:cstheme="minorHAnsi"/>
          <w:color w:val="000000" w:themeColor="text1"/>
        </w:rPr>
      </w:pPr>
      <w:r w:rsidRPr="00DC488B">
        <w:rPr>
          <w:rStyle w:val="Heading2Char"/>
        </w:rPr>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425FD4">
        <w:rPr>
          <w:rFonts w:asciiTheme="minorHAnsi" w:eastAsia="Georgia" w:hAnsiTheme="minorHAnsi" w:cstheme="minorHAnsi"/>
          <w:b/>
          <w:bCs/>
          <w:color w:val="000000" w:themeColor="text1"/>
          <w:sz w:val="20"/>
          <w:szCs w:val="20"/>
        </w:rPr>
        <w:t xml:space="preserve">   </w:t>
      </w:r>
      <w:r w:rsidRPr="00425FD4">
        <w:rPr>
          <w:rFonts w:asciiTheme="minorHAnsi" w:eastAsia="Georgia" w:hAnsiTheme="minorHAnsi" w:cstheme="minorHAnsi"/>
          <w:color w:val="000000" w:themeColor="text1"/>
        </w:rPr>
        <w:t xml:space="preserve">□ Syllabus (diversity or climate </w:t>
      </w:r>
      <w:proofErr w:type="gramStart"/>
      <w:r w:rsidRPr="00425FD4">
        <w:rPr>
          <w:rFonts w:asciiTheme="minorHAnsi" w:eastAsia="Georgia" w:hAnsiTheme="minorHAnsi" w:cstheme="minorHAnsi"/>
          <w:color w:val="000000" w:themeColor="text1"/>
        </w:rPr>
        <w:t>statement)  □</w:t>
      </w:r>
      <w:proofErr w:type="gramEnd"/>
      <w:r w:rsidRPr="00425FD4">
        <w:rPr>
          <w:rFonts w:asciiTheme="minorHAnsi" w:eastAsia="Georgia" w:hAnsiTheme="minorHAnsi" w:cstheme="minorHAnsi"/>
          <w:color w:val="000000" w:themeColor="text1"/>
        </w:rPr>
        <w:t xml:space="preserve"> </w:t>
      </w:r>
      <w:r w:rsidRPr="00425FD4">
        <w:rPr>
          <w:rFonts w:asciiTheme="minorHAnsi" w:hAnsiTheme="minorHAnsi" w:cstheme="minorHAnsi"/>
        </w:rPr>
        <w:t>Lesson plans or sample activities</w:t>
      </w:r>
      <w:r w:rsidRPr="00425FD4">
        <w:rPr>
          <w:rFonts w:asciiTheme="minorHAnsi" w:eastAsia="Georgia" w:hAnsiTheme="minorHAnsi" w:cstheme="minorHAnsi"/>
          <w:color w:val="000000" w:themeColor="text1"/>
        </w:rPr>
        <w:t xml:space="preserve">  □ Reflections on student feedback</w:t>
      </w:r>
    </w:p>
    <w:p w14:paraId="40D70281" w14:textId="77777777" w:rsidR="00A632C4" w:rsidRDefault="00A632C4" w:rsidP="00A632C4">
      <w:pPr>
        <w:pStyle w:val="ListParagraph"/>
        <w:widowControl w:val="0"/>
        <w:shd w:val="clear" w:color="auto" w:fill="FFFFFF" w:themeFill="background1"/>
        <w:autoSpaceDE w:val="0"/>
        <w:autoSpaceDN w:val="0"/>
        <w:adjustRightInd w:val="0"/>
        <w:rPr>
          <w:rFonts w:asciiTheme="minorHAnsi" w:eastAsia="Georgia" w:hAnsiTheme="minorHAnsi" w:cstheme="minorHAnsi"/>
          <w:color w:val="000000" w:themeColor="text1"/>
        </w:rPr>
      </w:pPr>
    </w:p>
    <w:p w14:paraId="1D1A9C99" w14:textId="2E3980A2" w:rsidR="00D76139" w:rsidRPr="00662EE9" w:rsidRDefault="00D76139" w:rsidP="00D76139">
      <w:pPr>
        <w:pStyle w:val="ListParagraph"/>
        <w:numPr>
          <w:ilvl w:val="0"/>
          <w:numId w:val="19"/>
        </w:numPr>
        <w:rPr>
          <w:rFonts w:asciiTheme="minorHAnsi" w:eastAsia="Georgia" w:hAnsiTheme="minorHAnsi" w:cstheme="minorHAnsi"/>
          <w:b/>
          <w:bCs/>
          <w:color w:val="000000" w:themeColor="text1"/>
          <w:sz w:val="20"/>
          <w:szCs w:val="20"/>
        </w:rPr>
      </w:pPr>
      <w:r w:rsidRPr="00E261B9">
        <w:rPr>
          <w:b/>
          <w:bCs/>
          <w:sz w:val="28"/>
          <w:szCs w:val="28"/>
        </w:rPr>
        <w:t>Achievement of Learning Outcomes.</w:t>
      </w:r>
      <w:r>
        <w:t xml:space="preserve"> </w:t>
      </w:r>
      <w:r w:rsidR="00A632C4">
        <w:rPr>
          <w:rFonts w:asciiTheme="minorHAnsi" w:hAnsiTheme="minorHAnsi" w:cstheme="minorHAnsi"/>
          <w:bCs/>
          <w:sz w:val="24"/>
          <w:szCs w:val="24"/>
        </w:rPr>
        <w:t xml:space="preserve">How do you know </w:t>
      </w:r>
      <w:r w:rsidR="00F03D55">
        <w:rPr>
          <w:rFonts w:asciiTheme="minorHAnsi" w:hAnsiTheme="minorHAnsi" w:cstheme="minorHAnsi"/>
          <w:bCs/>
          <w:sz w:val="24"/>
          <w:szCs w:val="24"/>
        </w:rPr>
        <w:t xml:space="preserve">how </w:t>
      </w:r>
      <w:r w:rsidR="00A632C4">
        <w:rPr>
          <w:rFonts w:asciiTheme="minorHAnsi" w:hAnsiTheme="minorHAnsi" w:cstheme="minorHAnsi"/>
          <w:bCs/>
          <w:sz w:val="24"/>
          <w:szCs w:val="24"/>
        </w:rPr>
        <w:t>well your approaches to teaching are working? W</w:t>
      </w:r>
      <w:r>
        <w:rPr>
          <w:rFonts w:asciiTheme="minorHAnsi" w:hAnsiTheme="minorHAnsi" w:cstheme="minorHAnsi"/>
          <w:bCs/>
          <w:sz w:val="24"/>
          <w:szCs w:val="24"/>
        </w:rPr>
        <w:t xml:space="preserve">hich assignments are most central and best illustrate student learning (particularly </w:t>
      </w:r>
      <w:r w:rsidR="007040AF">
        <w:rPr>
          <w:rFonts w:asciiTheme="minorHAnsi" w:hAnsiTheme="minorHAnsi" w:cstheme="minorHAnsi"/>
          <w:bCs/>
          <w:sz w:val="24"/>
          <w:szCs w:val="24"/>
        </w:rPr>
        <w:t>in relation to the goals you have already articulated)</w:t>
      </w:r>
      <w:r>
        <w:rPr>
          <w:rFonts w:asciiTheme="minorHAnsi" w:hAnsiTheme="minorHAnsi" w:cstheme="minorHAnsi"/>
          <w:bCs/>
          <w:sz w:val="24"/>
          <w:szCs w:val="24"/>
        </w:rPr>
        <w:t>? D</w:t>
      </w:r>
      <w:r w:rsidRPr="00E261B9">
        <w:rPr>
          <w:rFonts w:asciiTheme="minorHAnsi" w:hAnsiTheme="minorHAnsi" w:cstheme="minorHAnsi"/>
          <w:bCs/>
          <w:sz w:val="24"/>
          <w:szCs w:val="24"/>
        </w:rPr>
        <w:t>oes the student work on these assignments meet your (or other stakeholders’) expectations and course learning goals? How do you know?</w:t>
      </w:r>
      <w:r w:rsidR="000E2FA6">
        <w:rPr>
          <w:rFonts w:asciiTheme="minorHAnsi" w:hAnsiTheme="minorHAnsi" w:cstheme="minorHAnsi"/>
          <w:bCs/>
          <w:sz w:val="24"/>
          <w:szCs w:val="24"/>
        </w:rPr>
        <w:t xml:space="preserve"> </w:t>
      </w:r>
    </w:p>
    <w:p w14:paraId="20F65753" w14:textId="77777777" w:rsidR="00D76139" w:rsidRDefault="00D76139" w:rsidP="00D76139">
      <w:pPr>
        <w:pStyle w:val="ListParagraph"/>
        <w:shd w:val="clear" w:color="auto" w:fill="FFFFFF" w:themeFill="background1"/>
        <w:spacing w:line="247" w:lineRule="auto"/>
        <w:rPr>
          <w:rStyle w:val="Heading2Char"/>
        </w:rPr>
      </w:pPr>
    </w:p>
    <w:p w14:paraId="2580D868" w14:textId="77777777" w:rsidR="00D76139" w:rsidRPr="00676F7D" w:rsidRDefault="00D76139" w:rsidP="00D76139">
      <w:pPr>
        <w:pStyle w:val="ListParagraph"/>
        <w:shd w:val="clear" w:color="auto" w:fill="FFFFFF" w:themeFill="background1"/>
        <w:spacing w:line="247" w:lineRule="auto"/>
        <w:rPr>
          <w:rFonts w:asciiTheme="minorHAnsi" w:hAnsiTheme="minorHAnsi" w:cstheme="minorHAnsi"/>
        </w:rPr>
      </w:pPr>
      <w:r w:rsidRPr="00DC488B">
        <w:rPr>
          <w:rStyle w:val="Heading2Char"/>
        </w:rPr>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676F7D">
        <w:rPr>
          <w:rFonts w:asciiTheme="minorHAnsi" w:eastAsia="Georgia" w:hAnsiTheme="minorHAnsi" w:cstheme="minorHAnsi"/>
          <w:b/>
          <w:bCs/>
          <w:color w:val="000000" w:themeColor="text1"/>
          <w:sz w:val="20"/>
          <w:szCs w:val="20"/>
        </w:rPr>
        <w:t xml:space="preserve">    </w:t>
      </w:r>
      <w:r w:rsidRPr="00676F7D">
        <w:rPr>
          <w:rFonts w:asciiTheme="minorHAnsi" w:eastAsia="Georgia" w:hAnsiTheme="minorHAnsi" w:cstheme="minorHAnsi"/>
          <w:color w:val="000000" w:themeColor="text1"/>
        </w:rPr>
        <w:t xml:space="preserve">□ </w:t>
      </w:r>
      <w:r w:rsidRPr="00676F7D">
        <w:rPr>
          <w:rFonts w:asciiTheme="minorHAnsi" w:hAnsiTheme="minorHAnsi" w:cstheme="minorHAnsi"/>
        </w:rPr>
        <w:t xml:space="preserve">Rubrics and samples of student work (assignments, blogs, etc.)  </w:t>
      </w:r>
      <w:r w:rsidRPr="00676F7D">
        <w:rPr>
          <w:rFonts w:asciiTheme="minorHAnsi" w:eastAsia="Georgia" w:hAnsiTheme="minorHAnsi" w:cstheme="minorHAnsi"/>
          <w:color w:val="000000" w:themeColor="text1"/>
        </w:rPr>
        <w:t xml:space="preserve">□ </w:t>
      </w:r>
      <w:r w:rsidRPr="00676F7D">
        <w:rPr>
          <w:rFonts w:asciiTheme="minorHAnsi" w:hAnsiTheme="minorHAnsi" w:cstheme="minorHAnsi"/>
        </w:rPr>
        <w:t xml:space="preserve">Summaries/ analysis of performance on rubrics or other indicators of student </w:t>
      </w:r>
      <w:proofErr w:type="gramStart"/>
      <w:r w:rsidRPr="00676F7D">
        <w:rPr>
          <w:rFonts w:asciiTheme="minorHAnsi" w:hAnsiTheme="minorHAnsi" w:cstheme="minorHAnsi"/>
        </w:rPr>
        <w:t xml:space="preserve">achievement  </w:t>
      </w:r>
      <w:r w:rsidRPr="00676F7D">
        <w:rPr>
          <w:rFonts w:asciiTheme="minorHAnsi" w:eastAsia="Georgia" w:hAnsiTheme="minorHAnsi" w:cstheme="minorHAnsi"/>
          <w:color w:val="000000" w:themeColor="text1"/>
        </w:rPr>
        <w:t>□</w:t>
      </w:r>
      <w:proofErr w:type="gramEnd"/>
      <w:r w:rsidRPr="00676F7D">
        <w:rPr>
          <w:rFonts w:asciiTheme="minorHAnsi" w:eastAsia="Georgia" w:hAnsiTheme="minorHAnsi" w:cstheme="minorHAnsi"/>
          <w:color w:val="000000" w:themeColor="text1"/>
        </w:rPr>
        <w:t xml:space="preserve"> </w:t>
      </w:r>
      <w:r w:rsidRPr="00676F7D">
        <w:rPr>
          <w:rFonts w:asciiTheme="minorHAnsi" w:hAnsiTheme="minorHAnsi" w:cstheme="minorHAnsi"/>
        </w:rPr>
        <w:t xml:space="preserve">Item analysis of exam questions that are connected to learning goals  </w:t>
      </w:r>
      <w:r w:rsidRPr="00676F7D">
        <w:rPr>
          <w:rFonts w:asciiTheme="minorHAnsi" w:eastAsia="Georgia" w:hAnsiTheme="minorHAnsi" w:cstheme="minorHAnsi"/>
          <w:color w:val="000000" w:themeColor="text1"/>
        </w:rPr>
        <w:t>□ Reflections on student learning</w:t>
      </w:r>
      <w:r w:rsidRPr="00676F7D">
        <w:rPr>
          <w:rFonts w:asciiTheme="minorHAnsi" w:hAnsiTheme="minorHAnsi" w:cstheme="minorHAnsi"/>
        </w:rPr>
        <w:t xml:space="preserve">    </w:t>
      </w:r>
    </w:p>
    <w:p w14:paraId="1F4F10AC" w14:textId="27CB07EF" w:rsidR="0000370D" w:rsidRPr="00F03D55" w:rsidRDefault="00EB28CC" w:rsidP="00F03D55">
      <w:pPr>
        <w:spacing w:line="247" w:lineRule="auto"/>
        <w:ind w:left="720"/>
        <w:rPr>
          <w:rStyle w:val="Heading2Char"/>
          <w:rFonts w:asciiTheme="minorHAnsi" w:hAnsiTheme="minorHAnsi" w:cstheme="minorHAnsi"/>
          <w:b w:val="0"/>
          <w:color w:val="000000"/>
          <w:sz w:val="22"/>
        </w:rPr>
      </w:pPr>
      <w:hyperlink r:id="rId20" w:history="1">
        <w:r w:rsidR="00D76139" w:rsidRPr="008A44C9">
          <w:rPr>
            <w:rStyle w:val="Hyperlink"/>
            <w:rFonts w:asciiTheme="minorHAnsi" w:hAnsiTheme="minorHAnsi" w:cstheme="minorHAnsi"/>
          </w:rPr>
          <w:t>This guide on how to represent student learning</w:t>
        </w:r>
      </w:hyperlink>
      <w:r w:rsidR="00D76139" w:rsidRPr="008A44C9">
        <w:rPr>
          <w:rFonts w:asciiTheme="minorHAnsi" w:hAnsiTheme="minorHAnsi" w:cstheme="minorHAnsi"/>
        </w:rPr>
        <w:t xml:space="preserve"> for teaching evaluation may help you address this section. </w:t>
      </w:r>
    </w:p>
    <w:p w14:paraId="249918F4" w14:textId="082FE1BD" w:rsidR="0000370D" w:rsidRDefault="0000370D" w:rsidP="0000370D">
      <w:pPr>
        <w:pStyle w:val="Heading3"/>
        <w:numPr>
          <w:ilvl w:val="0"/>
          <w:numId w:val="19"/>
        </w:numPr>
        <w:rPr>
          <w:rFonts w:asciiTheme="minorHAnsi" w:hAnsiTheme="minorHAnsi" w:cstheme="minorHAnsi"/>
          <w:b w:val="0"/>
          <w:bCs/>
          <w:sz w:val="24"/>
          <w:szCs w:val="24"/>
        </w:rPr>
      </w:pPr>
      <w:r>
        <w:t>R</w:t>
      </w:r>
      <w:r w:rsidRPr="00336FA6">
        <w:t>eflection and Iterative Growth</w:t>
      </w:r>
      <w:r>
        <w:t xml:space="preserve">. </w:t>
      </w:r>
      <w:r w:rsidRPr="00FF05E9">
        <w:rPr>
          <w:rFonts w:asciiTheme="minorHAnsi" w:hAnsiTheme="minorHAnsi" w:cstheme="minorHAnsi"/>
          <w:b w:val="0"/>
          <w:bCs/>
          <w:sz w:val="24"/>
          <w:szCs w:val="24"/>
        </w:rPr>
        <w:t xml:space="preserve">Have </w:t>
      </w:r>
      <w:r w:rsidR="00460FCB">
        <w:rPr>
          <w:rFonts w:asciiTheme="minorHAnsi" w:hAnsiTheme="minorHAnsi" w:cstheme="minorHAnsi"/>
          <w:b w:val="0"/>
          <w:bCs/>
          <w:sz w:val="24"/>
          <w:szCs w:val="24"/>
        </w:rPr>
        <w:t xml:space="preserve">your approaches </w:t>
      </w:r>
      <w:r w:rsidR="003D771E">
        <w:rPr>
          <w:rFonts w:asciiTheme="minorHAnsi" w:hAnsiTheme="minorHAnsi" w:cstheme="minorHAnsi"/>
          <w:b w:val="0"/>
          <w:bCs/>
          <w:sz w:val="24"/>
          <w:szCs w:val="24"/>
        </w:rPr>
        <w:t xml:space="preserve">to teaching </w:t>
      </w:r>
      <w:r w:rsidR="00460FCB">
        <w:rPr>
          <w:rFonts w:asciiTheme="minorHAnsi" w:hAnsiTheme="minorHAnsi" w:cstheme="minorHAnsi"/>
          <w:b w:val="0"/>
          <w:bCs/>
          <w:sz w:val="24"/>
          <w:szCs w:val="24"/>
        </w:rPr>
        <w:t xml:space="preserve">described above </w:t>
      </w:r>
      <w:r w:rsidRPr="00FF05E9">
        <w:rPr>
          <w:rFonts w:asciiTheme="minorHAnsi" w:hAnsiTheme="minorHAnsi" w:cstheme="minorHAnsi"/>
          <w:b w:val="0"/>
          <w:bCs/>
          <w:sz w:val="24"/>
          <w:szCs w:val="24"/>
        </w:rPr>
        <w:t xml:space="preserve">changed over time, either within a semester or from one semester to another? If so, what prompted the changes? </w:t>
      </w:r>
      <w:r>
        <w:rPr>
          <w:rFonts w:asciiTheme="minorHAnsi" w:hAnsiTheme="minorHAnsi" w:cstheme="minorHAnsi"/>
          <w:b w:val="0"/>
          <w:bCs/>
          <w:sz w:val="24"/>
          <w:szCs w:val="24"/>
        </w:rPr>
        <w:t>Did the</w:t>
      </w:r>
      <w:r w:rsidR="003D771E">
        <w:rPr>
          <w:rFonts w:asciiTheme="minorHAnsi" w:hAnsiTheme="minorHAnsi" w:cstheme="minorHAnsi"/>
          <w:b w:val="0"/>
          <w:bCs/>
          <w:sz w:val="24"/>
          <w:szCs w:val="24"/>
        </w:rPr>
        <w:t xml:space="preserve">y </w:t>
      </w:r>
      <w:r>
        <w:rPr>
          <w:rFonts w:asciiTheme="minorHAnsi" w:hAnsiTheme="minorHAnsi" w:cstheme="minorHAnsi"/>
          <w:b w:val="0"/>
          <w:bCs/>
          <w:sz w:val="24"/>
          <w:szCs w:val="24"/>
        </w:rPr>
        <w:t xml:space="preserve">yield the outcomes you wanted? Are there things </w:t>
      </w:r>
      <w:proofErr w:type="gramStart"/>
      <w:r>
        <w:rPr>
          <w:rFonts w:asciiTheme="minorHAnsi" w:hAnsiTheme="minorHAnsi" w:cstheme="minorHAnsi"/>
          <w:b w:val="0"/>
          <w:bCs/>
          <w:sz w:val="24"/>
          <w:szCs w:val="24"/>
        </w:rPr>
        <w:t>you’d</w:t>
      </w:r>
      <w:proofErr w:type="gramEnd"/>
      <w:r>
        <w:rPr>
          <w:rFonts w:asciiTheme="minorHAnsi" w:hAnsiTheme="minorHAnsi" w:cstheme="minorHAnsi"/>
          <w:b w:val="0"/>
          <w:bCs/>
          <w:sz w:val="24"/>
          <w:szCs w:val="24"/>
        </w:rPr>
        <w:t xml:space="preserve"> </w:t>
      </w:r>
      <w:r w:rsidR="003D771E">
        <w:rPr>
          <w:rFonts w:asciiTheme="minorHAnsi" w:hAnsiTheme="minorHAnsi" w:cstheme="minorHAnsi"/>
          <w:b w:val="0"/>
          <w:bCs/>
          <w:sz w:val="24"/>
          <w:szCs w:val="24"/>
        </w:rPr>
        <w:t xml:space="preserve">like to </w:t>
      </w:r>
      <w:r>
        <w:rPr>
          <w:rFonts w:asciiTheme="minorHAnsi" w:hAnsiTheme="minorHAnsi" w:cstheme="minorHAnsi"/>
          <w:b w:val="0"/>
          <w:bCs/>
          <w:sz w:val="24"/>
          <w:szCs w:val="24"/>
        </w:rPr>
        <w:t>change in future version</w:t>
      </w:r>
      <w:r w:rsidR="005849B1">
        <w:rPr>
          <w:rFonts w:asciiTheme="minorHAnsi" w:hAnsiTheme="minorHAnsi" w:cstheme="minorHAnsi"/>
          <w:b w:val="0"/>
          <w:bCs/>
          <w:sz w:val="24"/>
          <w:szCs w:val="24"/>
        </w:rPr>
        <w:t>s of your course</w:t>
      </w:r>
      <w:r>
        <w:rPr>
          <w:rFonts w:asciiTheme="minorHAnsi" w:hAnsiTheme="minorHAnsi" w:cstheme="minorHAnsi"/>
          <w:b w:val="0"/>
          <w:bCs/>
          <w:sz w:val="24"/>
          <w:szCs w:val="24"/>
        </w:rPr>
        <w:t>?</w:t>
      </w:r>
    </w:p>
    <w:p w14:paraId="205F20E9" w14:textId="77777777" w:rsidR="0000370D" w:rsidRPr="00C86AB0" w:rsidRDefault="0000370D" w:rsidP="0000370D">
      <w:pPr>
        <w:pStyle w:val="ListParagraph"/>
        <w:shd w:val="clear" w:color="auto" w:fill="FFFFFF" w:themeFill="background1"/>
        <w:rPr>
          <w:rFonts w:asciiTheme="minorHAnsi" w:hAnsiTheme="minorHAnsi" w:cstheme="minorBidi"/>
        </w:rPr>
      </w:pPr>
      <w:r w:rsidRPr="00DC488B">
        <w:rPr>
          <w:rStyle w:val="Heading2Char"/>
        </w:rPr>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C86AB0">
        <w:rPr>
          <w:rFonts w:asciiTheme="minorHAnsi" w:eastAsia="Georgia" w:hAnsiTheme="minorHAnsi" w:cstheme="minorHAnsi"/>
          <w:b/>
          <w:bCs/>
          <w:color w:val="000000" w:themeColor="text1"/>
          <w:sz w:val="20"/>
          <w:szCs w:val="20"/>
        </w:rPr>
        <w:t xml:space="preserve"> </w:t>
      </w:r>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 xml:space="preserve">Syllabi </w:t>
      </w:r>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 xml:space="preserve">Sample assignments or examples of student work that highlight changes in </w:t>
      </w:r>
      <w:proofErr w:type="gramStart"/>
      <w:r w:rsidRPr="00C86AB0">
        <w:rPr>
          <w:rFonts w:asciiTheme="minorHAnsi" w:hAnsiTheme="minorHAnsi" w:cstheme="minorHAnsi"/>
        </w:rPr>
        <w:t xml:space="preserve">course  </w:t>
      </w:r>
      <w:r w:rsidRPr="00C86AB0">
        <w:rPr>
          <w:rFonts w:asciiTheme="minorHAnsi" w:eastAsia="Georgia" w:hAnsiTheme="minorHAnsi" w:cstheme="minorHAnsi"/>
          <w:color w:val="000000" w:themeColor="text1"/>
        </w:rPr>
        <w:t>□</w:t>
      </w:r>
      <w:proofErr w:type="gramEnd"/>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 xml:space="preserve">Changes in student achievement  (e.g., assignment or exam performance, improvement in a rubric dimension) </w:t>
      </w:r>
      <w:r w:rsidRPr="00C86AB0">
        <w:rPr>
          <w:rFonts w:asciiTheme="minorHAnsi" w:eastAsia="Georgia" w:hAnsiTheme="minorHAnsi" w:cstheme="minorHAnsi"/>
          <w:color w:val="000000" w:themeColor="text1"/>
        </w:rPr>
        <w:t>□ Reflections on student feedback</w:t>
      </w:r>
    </w:p>
    <w:p w14:paraId="7C7E3D11" w14:textId="602EB4A3" w:rsidR="0000370D" w:rsidRDefault="0000370D" w:rsidP="0000370D">
      <w:pPr>
        <w:pStyle w:val="Heading3"/>
        <w:numPr>
          <w:ilvl w:val="0"/>
          <w:numId w:val="19"/>
        </w:numPr>
        <w:rPr>
          <w:rFonts w:asciiTheme="minorHAnsi" w:hAnsiTheme="minorHAnsi" w:cstheme="minorHAnsi"/>
        </w:rPr>
      </w:pPr>
      <w:r w:rsidRPr="00A11C85">
        <w:rPr>
          <w:shd w:val="clear" w:color="auto" w:fill="FFFFFF"/>
        </w:rPr>
        <w:lastRenderedPageBreak/>
        <w:t>Mentoring and advising</w:t>
      </w:r>
      <w:r>
        <w:rPr>
          <w:shd w:val="clear" w:color="auto" w:fill="FFFFFF"/>
        </w:rPr>
        <w:t xml:space="preserve">. </w:t>
      </w:r>
      <w:r w:rsidRPr="003E226D">
        <w:rPr>
          <w:rFonts w:asciiTheme="minorHAnsi" w:hAnsiTheme="minorHAnsi" w:cstheme="minorHAnsi"/>
          <w:b w:val="0"/>
          <w:bCs/>
          <w:color w:val="404040" w:themeColor="text1" w:themeTint="BF"/>
          <w:sz w:val="24"/>
          <w:szCs w:val="24"/>
        </w:rPr>
        <w:t xml:space="preserve">Describe your mentoring </w:t>
      </w:r>
      <w:r w:rsidRPr="003E226D">
        <w:rPr>
          <w:rFonts w:asciiTheme="minorHAnsi" w:hAnsiTheme="minorHAnsi" w:cstheme="minorHAnsi"/>
          <w:b w:val="0"/>
          <w:bCs/>
          <w:sz w:val="24"/>
          <w:szCs w:val="24"/>
        </w:rPr>
        <w:t>or advising of students for academic and career choices and for scholarship. How do you make yourself available and communicate with students? How do you support students’ professional development?</w:t>
      </w:r>
      <w:r w:rsidR="00F9367B">
        <w:rPr>
          <w:rFonts w:asciiTheme="minorHAnsi" w:hAnsiTheme="minorHAnsi" w:cstheme="minorHAnsi"/>
          <w:b w:val="0"/>
          <w:bCs/>
          <w:sz w:val="24"/>
          <w:szCs w:val="24"/>
        </w:rPr>
        <w:t xml:space="preserve"> Are there other ways in which you have supported students?</w:t>
      </w:r>
      <w:r w:rsidRPr="00FD6B16">
        <w:rPr>
          <w:rFonts w:asciiTheme="minorHAnsi" w:hAnsiTheme="minorHAnsi" w:cstheme="minorHAnsi"/>
        </w:rPr>
        <w:t xml:space="preserve"> </w:t>
      </w:r>
    </w:p>
    <w:p w14:paraId="11F9BEBF" w14:textId="77777777" w:rsidR="0000370D" w:rsidRDefault="0000370D" w:rsidP="0000370D">
      <w:pPr>
        <w:pStyle w:val="ListParagraph"/>
        <w:shd w:val="clear" w:color="auto" w:fill="FFFFFF" w:themeFill="background1"/>
      </w:pPr>
      <w:r w:rsidRPr="00DC488B">
        <w:rPr>
          <w:rStyle w:val="Heading2Char"/>
        </w:rPr>
        <w:t>Evidence/</w:t>
      </w:r>
      <w:r>
        <w:rPr>
          <w:rStyle w:val="Heading2Char"/>
        </w:rPr>
        <w:t xml:space="preserve"> </w:t>
      </w:r>
      <w:r w:rsidRPr="00DC488B">
        <w:rPr>
          <w:rStyle w:val="Heading2Char"/>
        </w:rPr>
        <w:t xml:space="preserve">Examples </w:t>
      </w:r>
      <w:r>
        <w:rPr>
          <w:rStyle w:val="Heading2Char"/>
        </w:rPr>
        <w:t xml:space="preserve">could come </w:t>
      </w:r>
      <w:r w:rsidRPr="00DC488B">
        <w:rPr>
          <w:rStyle w:val="Heading2Char"/>
        </w:rPr>
        <w:t>from</w:t>
      </w:r>
      <w:r w:rsidRPr="00C86AB0">
        <w:rPr>
          <w:rFonts w:asciiTheme="minorHAnsi" w:eastAsia="Georgia" w:hAnsiTheme="minorHAnsi" w:cstheme="minorHAnsi"/>
          <w:b/>
          <w:bCs/>
          <w:color w:val="000000" w:themeColor="text1"/>
          <w:sz w:val="20"/>
          <w:szCs w:val="20"/>
        </w:rPr>
        <w:t xml:space="preserve"> </w:t>
      </w:r>
      <w:r w:rsidRPr="00C86AB0">
        <w:rPr>
          <w:rFonts w:asciiTheme="minorHAnsi" w:eastAsia="Georgia" w:hAnsiTheme="minorHAnsi" w:cstheme="minorHAnsi"/>
          <w:color w:val="000000" w:themeColor="text1"/>
        </w:rPr>
        <w:t xml:space="preserve">□ # of undergraduate mentees □ # of graduate mentees and status   □ Service on graduate committees  </w:t>
      </w:r>
      <w:r w:rsidRPr="00C86AB0">
        <w:rPr>
          <w:rFonts w:asciiTheme="minorHAnsi" w:hAnsiTheme="minorHAnsi" w:cstheme="minorHAnsi"/>
        </w:rPr>
        <w:t xml:space="preserve"> </w:t>
      </w:r>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 xml:space="preserve">Letters of recommendation written for </w:t>
      </w:r>
      <w:proofErr w:type="gramStart"/>
      <w:r w:rsidRPr="00C86AB0">
        <w:rPr>
          <w:rFonts w:asciiTheme="minorHAnsi" w:hAnsiTheme="minorHAnsi" w:cstheme="minorHAnsi"/>
        </w:rPr>
        <w:t xml:space="preserve">students  </w:t>
      </w:r>
      <w:r w:rsidRPr="00C86AB0">
        <w:rPr>
          <w:rFonts w:asciiTheme="minorHAnsi" w:eastAsia="Georgia" w:hAnsiTheme="minorHAnsi" w:cstheme="minorHAnsi"/>
          <w:color w:val="000000" w:themeColor="text1"/>
        </w:rPr>
        <w:t>□</w:t>
      </w:r>
      <w:proofErr w:type="gramEnd"/>
      <w:r w:rsidRPr="00C86AB0">
        <w:rPr>
          <w:rFonts w:asciiTheme="minorHAnsi" w:eastAsia="Georgia" w:hAnsiTheme="minorHAnsi" w:cstheme="minorHAnsi"/>
          <w:color w:val="000000" w:themeColor="text1"/>
        </w:rPr>
        <w:t xml:space="preserve"> </w:t>
      </w:r>
      <w:r w:rsidRPr="00C86AB0">
        <w:rPr>
          <w:rFonts w:asciiTheme="minorHAnsi" w:hAnsiTheme="minorHAnsi" w:cstheme="minorHAnsi"/>
          <w:color w:val="000000" w:themeColor="text1"/>
        </w:rPr>
        <w:t xml:space="preserve">Nomination of students for awards, grants scholarships  </w:t>
      </w:r>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 xml:space="preserve">presentations or publications with student co-authors    </w:t>
      </w:r>
      <w:r w:rsidRPr="00C86AB0">
        <w:rPr>
          <w:rFonts w:asciiTheme="minorHAnsi" w:eastAsia="Georgia" w:hAnsiTheme="minorHAnsi" w:cstheme="minorHAnsi"/>
          <w:color w:val="000000" w:themeColor="text1"/>
        </w:rPr>
        <w:t xml:space="preserve">□ </w:t>
      </w:r>
      <w:r w:rsidRPr="00C86AB0">
        <w:rPr>
          <w:rFonts w:asciiTheme="minorHAnsi" w:hAnsiTheme="minorHAnsi" w:cstheme="minorHAnsi"/>
        </w:rPr>
        <w:t>letters from or surveys of student advisees</w:t>
      </w:r>
    </w:p>
    <w:p w14:paraId="35176BBF" w14:textId="77777777" w:rsidR="0000370D" w:rsidRDefault="0000370D" w:rsidP="0000370D">
      <w:pPr>
        <w:pStyle w:val="NormalWeb"/>
        <w:spacing w:before="0" w:beforeAutospacing="0" w:after="0" w:afterAutospacing="0"/>
        <w:rPr>
          <w:rFonts w:asciiTheme="minorHAnsi" w:eastAsia="Georgia" w:hAnsiTheme="minorHAnsi" w:cstheme="minorHAnsi"/>
          <w:b/>
          <w:bCs/>
          <w:color w:val="000000" w:themeColor="text1"/>
          <w:sz w:val="20"/>
          <w:szCs w:val="20"/>
        </w:rPr>
      </w:pPr>
    </w:p>
    <w:p w14:paraId="5E8D475E" w14:textId="77777777" w:rsidR="0000370D" w:rsidRDefault="0000370D" w:rsidP="0000370D">
      <w:pPr>
        <w:pStyle w:val="Heading3"/>
        <w:numPr>
          <w:ilvl w:val="0"/>
          <w:numId w:val="19"/>
        </w:numPr>
        <w:rPr>
          <w:rFonts w:asciiTheme="minorHAnsi" w:hAnsiTheme="minorHAnsi" w:cstheme="minorHAnsi"/>
          <w:b w:val="0"/>
          <w:bCs/>
          <w:sz w:val="24"/>
          <w:szCs w:val="24"/>
        </w:rPr>
      </w:pPr>
      <w:r w:rsidRPr="00233786">
        <w:rPr>
          <w:shd w:val="clear" w:color="auto" w:fill="FFFFFF"/>
        </w:rPr>
        <w:t xml:space="preserve">Service, </w:t>
      </w:r>
      <w:proofErr w:type="gramStart"/>
      <w:r w:rsidRPr="00233786">
        <w:rPr>
          <w:shd w:val="clear" w:color="auto" w:fill="FFFFFF"/>
        </w:rPr>
        <w:t>scholarship</w:t>
      </w:r>
      <w:proofErr w:type="gramEnd"/>
      <w:r w:rsidRPr="00233786">
        <w:rPr>
          <w:shd w:val="clear" w:color="auto" w:fill="FFFFFF"/>
        </w:rPr>
        <w:t xml:space="preserve"> and participation in teaching community</w:t>
      </w:r>
      <w:r>
        <w:rPr>
          <w:shd w:val="clear" w:color="auto" w:fill="FFFFFF"/>
        </w:rPr>
        <w:t xml:space="preserve">. </w:t>
      </w:r>
      <w:r w:rsidRPr="003E226D">
        <w:rPr>
          <w:rFonts w:asciiTheme="minorHAnsi" w:hAnsiTheme="minorHAnsi" w:cstheme="minorHAnsi"/>
          <w:b w:val="0"/>
          <w:bCs/>
          <w:sz w:val="24"/>
          <w:szCs w:val="24"/>
        </w:rPr>
        <w:t>In what ways do you participate in or contribute to the broader teaching community, both on and off campus</w:t>
      </w:r>
      <w:r>
        <w:rPr>
          <w:rFonts w:asciiTheme="minorHAnsi" w:hAnsiTheme="minorHAnsi" w:cstheme="minorHAnsi"/>
          <w:b w:val="0"/>
          <w:bCs/>
          <w:sz w:val="24"/>
          <w:szCs w:val="24"/>
        </w:rPr>
        <w:t xml:space="preserve"> (e.g., participation in CTE, CODL or IT workshops- see evidence/examples for more ideas)?</w:t>
      </w:r>
    </w:p>
    <w:p w14:paraId="6CF7B7D7" w14:textId="77777777" w:rsidR="0000370D" w:rsidRPr="00C86AB0" w:rsidRDefault="0000370D" w:rsidP="0000370D">
      <w:pPr>
        <w:pStyle w:val="ListParagraph"/>
        <w:shd w:val="clear" w:color="auto" w:fill="FFFFFF" w:themeFill="background1"/>
        <w:rPr>
          <w:rFonts w:asciiTheme="minorHAnsi" w:hAnsiTheme="minorHAnsi" w:cstheme="minorBidi"/>
        </w:rPr>
      </w:pPr>
      <w:r w:rsidRPr="00DC488B">
        <w:rPr>
          <w:rStyle w:val="Heading2Char"/>
        </w:rPr>
        <w:t>Evidence/</w:t>
      </w:r>
      <w:r>
        <w:rPr>
          <w:rStyle w:val="Heading2Char"/>
        </w:rPr>
        <w:t xml:space="preserve"> </w:t>
      </w:r>
      <w:r w:rsidRPr="00DC488B">
        <w:rPr>
          <w:rStyle w:val="Heading2Char"/>
        </w:rPr>
        <w:t>Examples</w:t>
      </w:r>
      <w:r>
        <w:rPr>
          <w:rStyle w:val="Heading2Char"/>
        </w:rPr>
        <w:t xml:space="preserve"> could come </w:t>
      </w:r>
      <w:r w:rsidRPr="00DC488B">
        <w:rPr>
          <w:rStyle w:val="Heading2Char"/>
        </w:rPr>
        <w:t>from</w:t>
      </w:r>
      <w:r w:rsidRPr="00C86AB0">
        <w:rPr>
          <w:rFonts w:asciiTheme="minorHAnsi" w:eastAsia="Georgia" w:hAnsiTheme="minorHAnsi" w:cstheme="minorHAnsi"/>
          <w:b/>
          <w:bCs/>
          <w:color w:val="000000" w:themeColor="text1"/>
          <w:sz w:val="20"/>
          <w:szCs w:val="20"/>
        </w:rPr>
        <w:t xml:space="preserve"> </w:t>
      </w:r>
      <w:r w:rsidRPr="00C86AB0">
        <w:rPr>
          <w:rFonts w:asciiTheme="minorHAnsi" w:eastAsia="Georgia" w:hAnsiTheme="minorHAnsi" w:cstheme="minorHAnsi"/>
          <w:color w:val="000000" w:themeColor="text1"/>
        </w:rPr>
        <w:t xml:space="preserve">□Teaching/assessment committees □ Participation or supervision of co-curricular activities or experiential </w:t>
      </w:r>
      <w:proofErr w:type="gramStart"/>
      <w:r w:rsidRPr="00C86AB0">
        <w:rPr>
          <w:rFonts w:asciiTheme="minorHAnsi" w:eastAsia="Georgia" w:hAnsiTheme="minorHAnsi" w:cstheme="minorHAnsi"/>
          <w:color w:val="000000" w:themeColor="text1"/>
        </w:rPr>
        <w:t>learning  □</w:t>
      </w:r>
      <w:proofErr w:type="gramEnd"/>
      <w:r w:rsidRPr="00C86AB0">
        <w:rPr>
          <w:rFonts w:asciiTheme="minorHAnsi" w:eastAsia="Georgia" w:hAnsiTheme="minorHAnsi" w:cstheme="minorHAnsi"/>
          <w:color w:val="000000" w:themeColor="text1"/>
        </w:rPr>
        <w:t xml:space="preserve"> Participation in teaching community or development opportunities (e.g., CTE, CODL, IT workshops, teaching-focused conferences or networks)   □ Leadership roles in teaching communities or development opportunities. □ </w:t>
      </w:r>
      <w:r w:rsidRPr="00C86AB0">
        <w:rPr>
          <w:rFonts w:asciiTheme="minorHAnsi" w:hAnsiTheme="minorHAnsi" w:cstheme="minorHAnsi"/>
        </w:rPr>
        <w:t xml:space="preserve">Internal or external presentations or publications on teaching   </w:t>
      </w:r>
      <w:r w:rsidRPr="00C86AB0">
        <w:rPr>
          <w:rFonts w:asciiTheme="minorHAnsi" w:eastAsia="Georgia" w:hAnsiTheme="minorHAnsi" w:cstheme="minorHAnsi"/>
          <w:color w:val="000000" w:themeColor="text1"/>
        </w:rPr>
        <w:t>□ I</w:t>
      </w:r>
      <w:r w:rsidRPr="00C86AB0">
        <w:rPr>
          <w:rFonts w:asciiTheme="minorHAnsi" w:hAnsiTheme="minorHAnsi" w:cstheme="minorHAnsi"/>
        </w:rPr>
        <w:t>nternal or external grant applications related to teaching</w:t>
      </w:r>
    </w:p>
    <w:p w14:paraId="76549303" w14:textId="77777777" w:rsidR="0000370D" w:rsidRPr="00C86AB0" w:rsidRDefault="0000370D" w:rsidP="0000370D">
      <w:pPr>
        <w:pStyle w:val="ListParagraph"/>
        <w:ind w:left="360"/>
      </w:pPr>
    </w:p>
    <w:p w14:paraId="2598C71D" w14:textId="77777777" w:rsidR="0000370D" w:rsidRDefault="0000370D" w:rsidP="0000370D">
      <w:pPr>
        <w:pStyle w:val="NormalWeb"/>
        <w:spacing w:before="0" w:beforeAutospacing="0" w:after="0" w:afterAutospacing="0"/>
        <w:rPr>
          <w:rFonts w:asciiTheme="minorHAnsi" w:hAnsiTheme="minorHAnsi" w:cstheme="minorHAnsi"/>
          <w:sz w:val="23"/>
          <w:szCs w:val="23"/>
        </w:rPr>
      </w:pPr>
    </w:p>
    <w:p w14:paraId="711B6219" w14:textId="77777777" w:rsidR="0000370D" w:rsidRDefault="0000370D" w:rsidP="0000370D">
      <w:pPr>
        <w:pStyle w:val="NormalWeb"/>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 xml:space="preserve"> </w:t>
      </w:r>
    </w:p>
    <w:p w14:paraId="428F4C9F" w14:textId="77777777" w:rsidR="0000370D" w:rsidRDefault="0000370D" w:rsidP="0000370D">
      <w:pPr>
        <w:pStyle w:val="NormalWeb"/>
        <w:spacing w:before="0" w:beforeAutospacing="0" w:after="0" w:afterAutospacing="0"/>
        <w:rPr>
          <w:rFonts w:asciiTheme="minorHAnsi" w:hAnsiTheme="minorHAnsi" w:cstheme="minorHAnsi"/>
          <w:sz w:val="23"/>
          <w:szCs w:val="23"/>
        </w:rPr>
      </w:pPr>
    </w:p>
    <w:p w14:paraId="0E7B4D33" w14:textId="77777777" w:rsidR="0000370D" w:rsidRDefault="0000370D" w:rsidP="0000370D">
      <w:pPr>
        <w:rPr>
          <w:rFonts w:asciiTheme="minorHAnsi" w:hAnsiTheme="minorHAnsi" w:cstheme="minorBidi"/>
        </w:rPr>
      </w:pPr>
    </w:p>
    <w:p w14:paraId="2B4D6469" w14:textId="77777777" w:rsidR="0000370D" w:rsidRPr="00233786" w:rsidRDefault="0000370D" w:rsidP="0000370D">
      <w:pPr>
        <w:pStyle w:val="NormalWeb"/>
        <w:spacing w:before="0" w:beforeAutospacing="0" w:after="0" w:afterAutospacing="0"/>
        <w:rPr>
          <w:rFonts w:asciiTheme="minorHAnsi" w:hAnsiTheme="minorHAnsi" w:cstheme="minorHAnsi"/>
          <w:sz w:val="23"/>
          <w:szCs w:val="23"/>
        </w:rPr>
      </w:pPr>
    </w:p>
    <w:p w14:paraId="5200DD18" w14:textId="77D1A05D" w:rsidR="0090283C" w:rsidRDefault="0090283C">
      <w:pPr>
        <w:rPr>
          <w:rFonts w:asciiTheme="minorHAnsi" w:hAnsiTheme="minorHAnsi" w:cs="Times New Roman"/>
          <w:sz w:val="24"/>
          <w:szCs w:val="24"/>
        </w:rPr>
      </w:pPr>
      <w:r>
        <w:rPr>
          <w:rFonts w:asciiTheme="minorHAnsi" w:hAnsiTheme="minorHAnsi" w:cs="Times New Roman"/>
          <w:sz w:val="24"/>
          <w:szCs w:val="24"/>
        </w:rPr>
        <w:br w:type="page"/>
      </w:r>
    </w:p>
    <w:p w14:paraId="53DCE838" w14:textId="411695D3" w:rsidR="00936560" w:rsidRPr="0003693D" w:rsidRDefault="00936560" w:rsidP="00F9367B">
      <w:pPr>
        <w:pStyle w:val="Heading1"/>
        <w:numPr>
          <w:ilvl w:val="0"/>
          <w:numId w:val="20"/>
        </w:numPr>
      </w:pPr>
      <w:r w:rsidRPr="0003693D">
        <w:lastRenderedPageBreak/>
        <w:t>Self-</w:t>
      </w:r>
      <w:r>
        <w:t>Reflection Short Form</w:t>
      </w:r>
      <w:r w:rsidRPr="0003693D">
        <w:t xml:space="preserve"> </w:t>
      </w:r>
    </w:p>
    <w:p w14:paraId="5592972C" w14:textId="138D8FC1" w:rsidR="002A4913" w:rsidRPr="00382894" w:rsidRDefault="00C41581" w:rsidP="0070371C">
      <w:pPr>
        <w:rPr>
          <w:rFonts w:asciiTheme="minorHAnsi" w:hAnsiTheme="minorHAnsi" w:cs="Times New Roman"/>
          <w:sz w:val="24"/>
          <w:szCs w:val="24"/>
        </w:rPr>
      </w:pPr>
      <w:r>
        <w:rPr>
          <w:rFonts w:asciiTheme="minorHAnsi" w:hAnsiTheme="minorHAnsi" w:cs="Times New Roman"/>
          <w:sz w:val="24"/>
          <w:szCs w:val="24"/>
        </w:rPr>
        <w:t>T</w:t>
      </w:r>
      <w:r w:rsidR="00526FEE" w:rsidRPr="00382894">
        <w:rPr>
          <w:rFonts w:asciiTheme="minorHAnsi" w:hAnsiTheme="minorHAnsi" w:cs="Times New Roman"/>
          <w:sz w:val="24"/>
          <w:szCs w:val="24"/>
        </w:rPr>
        <w:t xml:space="preserve">he prompts below </w:t>
      </w:r>
      <w:r>
        <w:rPr>
          <w:rFonts w:asciiTheme="minorHAnsi" w:hAnsiTheme="minorHAnsi" w:cs="Times New Roman"/>
          <w:sz w:val="24"/>
          <w:szCs w:val="24"/>
        </w:rPr>
        <w:t xml:space="preserve">can help you </w:t>
      </w:r>
      <w:r w:rsidR="00526FEE" w:rsidRPr="00382894">
        <w:rPr>
          <w:rFonts w:asciiTheme="minorHAnsi" w:hAnsiTheme="minorHAnsi" w:cs="Times New Roman"/>
          <w:sz w:val="24"/>
          <w:szCs w:val="24"/>
        </w:rPr>
        <w:t>produce short statement</w:t>
      </w:r>
      <w:r>
        <w:rPr>
          <w:rFonts w:asciiTheme="minorHAnsi" w:hAnsiTheme="minorHAnsi" w:cs="Times New Roman"/>
          <w:sz w:val="24"/>
          <w:szCs w:val="24"/>
        </w:rPr>
        <w:t>s</w:t>
      </w:r>
      <w:r w:rsidR="00526FEE" w:rsidRPr="00382894">
        <w:rPr>
          <w:rFonts w:asciiTheme="minorHAnsi" w:hAnsiTheme="minorHAnsi" w:cs="Times New Roman"/>
          <w:sz w:val="24"/>
          <w:szCs w:val="24"/>
        </w:rPr>
        <w:t xml:space="preserve"> </w:t>
      </w:r>
      <w:r w:rsidR="009E4087">
        <w:rPr>
          <w:rFonts w:asciiTheme="minorHAnsi" w:hAnsiTheme="minorHAnsi" w:cs="Times New Roman"/>
          <w:sz w:val="24"/>
          <w:szCs w:val="24"/>
        </w:rPr>
        <w:t>(</w:t>
      </w:r>
      <w:r w:rsidR="00526FEE" w:rsidRPr="00382894">
        <w:rPr>
          <w:rFonts w:asciiTheme="minorHAnsi" w:hAnsiTheme="minorHAnsi" w:cs="Times New Roman"/>
          <w:sz w:val="24"/>
          <w:szCs w:val="24"/>
        </w:rPr>
        <w:t>or bullet points</w:t>
      </w:r>
      <w:r w:rsidR="009E4087">
        <w:rPr>
          <w:rFonts w:asciiTheme="minorHAnsi" w:hAnsiTheme="minorHAnsi" w:cs="Times New Roman"/>
          <w:sz w:val="24"/>
          <w:szCs w:val="24"/>
        </w:rPr>
        <w:t xml:space="preserve">, if acceptable to your department) </w:t>
      </w:r>
      <w:r w:rsidR="00801A27">
        <w:rPr>
          <w:rFonts w:asciiTheme="minorHAnsi" w:hAnsiTheme="minorHAnsi" w:cs="Times New Roman"/>
          <w:sz w:val="24"/>
          <w:szCs w:val="24"/>
        </w:rPr>
        <w:t xml:space="preserve">about </w:t>
      </w:r>
      <w:r w:rsidR="00526FEE" w:rsidRPr="00382894">
        <w:rPr>
          <w:rFonts w:asciiTheme="minorHAnsi" w:hAnsiTheme="minorHAnsi" w:cs="Times New Roman"/>
          <w:sz w:val="24"/>
          <w:szCs w:val="24"/>
        </w:rPr>
        <w:t>each of the Benchmarks dimensions</w:t>
      </w:r>
      <w:r w:rsidR="00801A27">
        <w:rPr>
          <w:rFonts w:asciiTheme="minorHAnsi" w:hAnsiTheme="minorHAnsi" w:cs="Times New Roman"/>
          <w:sz w:val="24"/>
          <w:szCs w:val="24"/>
        </w:rPr>
        <w:t xml:space="preserve"> (or a selected subset of them)</w:t>
      </w:r>
      <w:r w:rsidR="00526FEE" w:rsidRPr="00382894">
        <w:rPr>
          <w:rFonts w:asciiTheme="minorHAnsi" w:hAnsiTheme="minorHAnsi" w:cs="Times New Roman"/>
          <w:sz w:val="24"/>
          <w:szCs w:val="24"/>
        </w:rPr>
        <w:t>.</w:t>
      </w:r>
      <w:r w:rsidR="00A671AB" w:rsidRPr="00382894">
        <w:rPr>
          <w:rFonts w:asciiTheme="minorHAnsi" w:hAnsiTheme="minorHAnsi" w:cs="Times New Roman"/>
          <w:sz w:val="24"/>
          <w:szCs w:val="24"/>
        </w:rPr>
        <w:t xml:space="preserve"> </w:t>
      </w:r>
      <w:r w:rsidR="00E34E48" w:rsidRPr="00382894">
        <w:rPr>
          <w:rFonts w:asciiTheme="minorHAnsi" w:hAnsiTheme="minorHAnsi" w:cs="Times New Roman"/>
          <w:sz w:val="24"/>
          <w:szCs w:val="24"/>
        </w:rPr>
        <w:t xml:space="preserve">In your response, you can point </w:t>
      </w:r>
      <w:r w:rsidR="00A671AB" w:rsidRPr="00382894">
        <w:rPr>
          <w:rFonts w:asciiTheme="minorHAnsi" w:hAnsiTheme="minorHAnsi" w:cs="Times New Roman"/>
          <w:sz w:val="24"/>
          <w:szCs w:val="24"/>
        </w:rPr>
        <w:t>reviewer</w:t>
      </w:r>
      <w:r w:rsidR="00C52A63" w:rsidRPr="00382894">
        <w:rPr>
          <w:rFonts w:asciiTheme="minorHAnsi" w:hAnsiTheme="minorHAnsi" w:cs="Times New Roman"/>
          <w:sz w:val="24"/>
          <w:szCs w:val="24"/>
        </w:rPr>
        <w:t>s</w:t>
      </w:r>
      <w:r w:rsidR="00A671AB" w:rsidRPr="00382894">
        <w:rPr>
          <w:rFonts w:asciiTheme="minorHAnsi" w:hAnsiTheme="minorHAnsi" w:cs="Times New Roman"/>
          <w:sz w:val="24"/>
          <w:szCs w:val="24"/>
        </w:rPr>
        <w:t xml:space="preserve"> to examples or</w:t>
      </w:r>
      <w:r w:rsidR="00570A22" w:rsidRPr="00382894">
        <w:rPr>
          <w:rFonts w:asciiTheme="minorHAnsi" w:hAnsiTheme="minorHAnsi" w:cs="Times New Roman"/>
          <w:sz w:val="24"/>
          <w:szCs w:val="24"/>
        </w:rPr>
        <w:t xml:space="preserve"> additional</w:t>
      </w:r>
      <w:r w:rsidR="00A671AB" w:rsidRPr="00382894">
        <w:rPr>
          <w:rFonts w:asciiTheme="minorHAnsi" w:hAnsiTheme="minorHAnsi" w:cs="Times New Roman"/>
          <w:sz w:val="24"/>
          <w:szCs w:val="24"/>
        </w:rPr>
        <w:t xml:space="preserve"> materials </w:t>
      </w:r>
      <w:r w:rsidR="00E34E48" w:rsidRPr="00382894">
        <w:rPr>
          <w:rFonts w:asciiTheme="minorHAnsi" w:hAnsiTheme="minorHAnsi" w:cs="Times New Roman"/>
          <w:sz w:val="24"/>
          <w:szCs w:val="24"/>
        </w:rPr>
        <w:t>(ideally these could be organized into a short Course Portfolio, as suggested above)</w:t>
      </w:r>
      <w:r w:rsidR="00A671AB" w:rsidRPr="00382894">
        <w:rPr>
          <w:rFonts w:asciiTheme="minorHAnsi" w:hAnsiTheme="minorHAnsi" w:cs="Times New Roman"/>
          <w:sz w:val="24"/>
          <w:szCs w:val="24"/>
        </w:rPr>
        <w:t xml:space="preserve">. </w:t>
      </w:r>
      <w:r w:rsidR="00526FEE" w:rsidRPr="00382894">
        <w:rPr>
          <w:rFonts w:asciiTheme="minorHAnsi" w:hAnsiTheme="minorHAnsi" w:cs="Times New Roman"/>
          <w:sz w:val="24"/>
          <w:szCs w:val="24"/>
        </w:rPr>
        <w:t xml:space="preserve">For </w:t>
      </w:r>
      <w:r w:rsidR="00E34E48" w:rsidRPr="00382894">
        <w:rPr>
          <w:rFonts w:asciiTheme="minorHAnsi" w:hAnsiTheme="minorHAnsi" w:cs="Times New Roman"/>
          <w:sz w:val="24"/>
          <w:szCs w:val="24"/>
        </w:rPr>
        <w:t xml:space="preserve">each Benchmarks dimension, </w:t>
      </w:r>
      <w:proofErr w:type="gramStart"/>
      <w:r w:rsidR="00E34E48" w:rsidRPr="00382894">
        <w:rPr>
          <w:rFonts w:asciiTheme="minorHAnsi" w:hAnsiTheme="minorHAnsi" w:cs="Times New Roman"/>
          <w:sz w:val="24"/>
          <w:szCs w:val="24"/>
        </w:rPr>
        <w:t>we’ve</w:t>
      </w:r>
      <w:proofErr w:type="gramEnd"/>
      <w:r w:rsidR="00E34E48" w:rsidRPr="00382894">
        <w:rPr>
          <w:rFonts w:asciiTheme="minorHAnsi" w:hAnsiTheme="minorHAnsi" w:cs="Times New Roman"/>
          <w:sz w:val="24"/>
          <w:szCs w:val="24"/>
        </w:rPr>
        <w:t xml:space="preserve"> </w:t>
      </w:r>
      <w:r w:rsidR="00526FEE" w:rsidRPr="00382894">
        <w:rPr>
          <w:rFonts w:asciiTheme="minorHAnsi" w:hAnsiTheme="minorHAnsi" w:cs="Times New Roman"/>
          <w:sz w:val="24"/>
          <w:szCs w:val="24"/>
        </w:rPr>
        <w:t xml:space="preserve">included suggestions of the sorts of materials that could speak to that dimension. </w:t>
      </w:r>
      <w:r w:rsidR="00BE1F52" w:rsidRPr="00382894">
        <w:rPr>
          <w:rFonts w:asciiTheme="minorHAnsi" w:hAnsiTheme="minorHAnsi" w:cs="Times New Roman"/>
          <w:sz w:val="24"/>
          <w:szCs w:val="24"/>
        </w:rPr>
        <w:t xml:space="preserve">You can use this document alongside the </w:t>
      </w:r>
      <w:hyperlink r:id="rId21">
        <w:r w:rsidR="00BE1F52" w:rsidRPr="00382894">
          <w:rPr>
            <w:rStyle w:val="Hyperlink"/>
            <w:rFonts w:asciiTheme="minorHAnsi" w:hAnsiTheme="minorHAnsi" w:cs="Times New Roman"/>
            <w:sz w:val="24"/>
            <w:szCs w:val="24"/>
          </w:rPr>
          <w:t>Benchmarks for Teaching Excellence rubric</w:t>
        </w:r>
      </w:hyperlink>
      <w:r w:rsidR="00BE1F52" w:rsidRPr="00382894">
        <w:rPr>
          <w:rFonts w:asciiTheme="minorHAnsi" w:hAnsiTheme="minorHAnsi" w:cs="Times New Roman"/>
          <w:sz w:val="24"/>
          <w:szCs w:val="24"/>
        </w:rPr>
        <w:t>, which provides language</w:t>
      </w:r>
      <w:r w:rsidR="00A437B9">
        <w:rPr>
          <w:rFonts w:asciiTheme="minorHAnsi" w:hAnsiTheme="minorHAnsi" w:cs="Times New Roman"/>
          <w:sz w:val="24"/>
          <w:szCs w:val="24"/>
        </w:rPr>
        <w:t xml:space="preserve"> for </w:t>
      </w:r>
      <w:r w:rsidR="008778D1">
        <w:rPr>
          <w:rFonts w:asciiTheme="minorHAnsi" w:hAnsiTheme="minorHAnsi" w:cs="Times New Roman"/>
          <w:sz w:val="24"/>
          <w:szCs w:val="24"/>
        </w:rPr>
        <w:t xml:space="preserve">representing </w:t>
      </w:r>
      <w:r w:rsidR="00BE1F52" w:rsidRPr="00382894">
        <w:rPr>
          <w:rFonts w:asciiTheme="minorHAnsi" w:hAnsiTheme="minorHAnsi" w:cs="Times New Roman"/>
          <w:sz w:val="24"/>
          <w:szCs w:val="24"/>
        </w:rPr>
        <w:t>teaching contributions. Feel free to use the language from the rubric</w:t>
      </w:r>
      <w:r w:rsidR="00A734C8" w:rsidRPr="00382894">
        <w:rPr>
          <w:rFonts w:asciiTheme="minorHAnsi" w:hAnsiTheme="minorHAnsi" w:cs="Times New Roman"/>
          <w:sz w:val="24"/>
          <w:szCs w:val="24"/>
        </w:rPr>
        <w:t xml:space="preserve"> in your responses</w:t>
      </w:r>
      <w:r w:rsidR="00BE1F52" w:rsidRPr="00382894">
        <w:rPr>
          <w:rFonts w:asciiTheme="minorHAnsi" w:hAnsiTheme="minorHAnsi" w:cs="Times New Roman"/>
          <w:sz w:val="24"/>
          <w:szCs w:val="24"/>
        </w:rPr>
        <w:t>, but it will be important that you also point to specific examples and evidence along with that language.</w:t>
      </w:r>
    </w:p>
    <w:p w14:paraId="720307DD" w14:textId="7373269E" w:rsidR="00A44F65" w:rsidRPr="00CF3205" w:rsidRDefault="0023691E" w:rsidP="00CF3205">
      <w:pPr>
        <w:pStyle w:val="Heading3"/>
      </w:pPr>
      <w:r w:rsidRPr="00CF3205">
        <w:t>Course</w:t>
      </w:r>
      <w:r w:rsidR="00A44F65" w:rsidRPr="00CF3205">
        <w:t xml:space="preserve"> number</w:t>
      </w:r>
      <w:r w:rsidR="0001080C">
        <w:t>(s)</w:t>
      </w:r>
      <w:r w:rsidR="007B19B4">
        <w:t xml:space="preserve"> and </w:t>
      </w:r>
      <w:r w:rsidR="00F8338B" w:rsidRPr="00CF3205">
        <w:t>name</w:t>
      </w:r>
      <w:r w:rsidR="0001080C">
        <w:t>(s)</w:t>
      </w:r>
      <w:r w:rsidR="007B19B4">
        <w:t xml:space="preserve"> </w:t>
      </w:r>
      <w:r w:rsidR="0001080C">
        <w:t>that are the focus of this report:</w:t>
      </w:r>
    </w:p>
    <w:p w14:paraId="5BF4B936" w14:textId="54385D74" w:rsidR="00A44F65" w:rsidRDefault="0001080C" w:rsidP="006F5174">
      <w:pPr>
        <w:rPr>
          <w:rFonts w:asciiTheme="minorHAnsi" w:eastAsia="Times New Roman" w:hAnsiTheme="minorHAnsi" w:cstheme="minorHAnsi"/>
          <w:sz w:val="24"/>
          <w:szCs w:val="24"/>
        </w:rPr>
      </w:pPr>
      <w:r>
        <w:rPr>
          <w:rFonts w:asciiTheme="minorHAnsi" w:eastAsia="Times New Roman" w:hAnsiTheme="minorHAnsi" w:cstheme="minorHAnsi"/>
          <w:sz w:val="24"/>
          <w:szCs w:val="24"/>
        </w:rPr>
        <w:t>For each course, w</w:t>
      </w:r>
      <w:r w:rsidR="007B19B4">
        <w:rPr>
          <w:rFonts w:asciiTheme="minorHAnsi" w:eastAsia="Times New Roman" w:hAnsiTheme="minorHAnsi" w:cstheme="minorHAnsi"/>
          <w:sz w:val="24"/>
          <w:szCs w:val="24"/>
        </w:rPr>
        <w:t xml:space="preserve">hat is the typical enrollment? </w:t>
      </w:r>
      <w:r w:rsidR="00A44F65" w:rsidRPr="006F5174">
        <w:rPr>
          <w:rFonts w:asciiTheme="minorHAnsi" w:eastAsia="Times New Roman" w:hAnsiTheme="minorHAnsi" w:cstheme="minorHAnsi"/>
          <w:sz w:val="24"/>
          <w:szCs w:val="24"/>
        </w:rPr>
        <w:t>Who takes the course</w:t>
      </w:r>
      <w:r>
        <w:rPr>
          <w:rFonts w:asciiTheme="minorHAnsi" w:eastAsia="Times New Roman" w:hAnsiTheme="minorHAnsi" w:cstheme="minorHAnsi"/>
          <w:sz w:val="24"/>
          <w:szCs w:val="24"/>
        </w:rPr>
        <w:t xml:space="preserve"> </w:t>
      </w:r>
      <w:r w:rsidR="00A44F65" w:rsidRPr="006F5174">
        <w:rPr>
          <w:rFonts w:asciiTheme="minorHAnsi" w:eastAsia="Times New Roman" w:hAnsiTheme="minorHAnsi" w:cstheme="minorHAnsi"/>
          <w:sz w:val="24"/>
          <w:szCs w:val="24"/>
        </w:rPr>
        <w:t>and why?</w:t>
      </w:r>
      <w:r w:rsidR="0092238C" w:rsidRPr="006F5174">
        <w:rPr>
          <w:rFonts w:asciiTheme="minorHAnsi" w:eastAsia="Times New Roman" w:hAnsiTheme="minorHAnsi" w:cstheme="minorHAnsi"/>
          <w:sz w:val="24"/>
          <w:szCs w:val="24"/>
        </w:rPr>
        <w:t xml:space="preserve"> </w:t>
      </w:r>
      <w:r w:rsidR="00A44F65" w:rsidRPr="006F5174">
        <w:rPr>
          <w:rFonts w:asciiTheme="minorHAnsi" w:eastAsia="Times New Roman" w:hAnsiTheme="minorHAnsi" w:cstheme="minorHAnsi"/>
          <w:sz w:val="24"/>
          <w:szCs w:val="24"/>
        </w:rPr>
        <w:t>What role does it play in the program?</w:t>
      </w:r>
    </w:p>
    <w:p w14:paraId="35C0BCE2" w14:textId="77777777" w:rsidR="00E20FC6" w:rsidRPr="006F5174" w:rsidRDefault="00E20FC6" w:rsidP="006F5174">
      <w:pPr>
        <w:rPr>
          <w:rFonts w:asciiTheme="minorHAnsi" w:eastAsia="Times New Roman" w:hAnsiTheme="minorHAnsi" w:cstheme="minorBidi"/>
          <w:sz w:val="24"/>
          <w:szCs w:val="24"/>
        </w:rPr>
      </w:pPr>
    </w:p>
    <w:p w14:paraId="5D06830D" w14:textId="04215F00" w:rsidR="008C12E6" w:rsidRDefault="0076084A" w:rsidP="00A7383B">
      <w:pPr>
        <w:pStyle w:val="Heading3"/>
        <w:rPr>
          <w:rStyle w:val="Heading2Char"/>
          <w:b/>
          <w:bCs/>
          <w:szCs w:val="24"/>
        </w:rPr>
      </w:pPr>
      <w:r w:rsidRPr="0076084A">
        <w:rPr>
          <w:rFonts w:asciiTheme="minorHAnsi" w:hAnsiTheme="minorHAnsi" w:cstheme="minorBidi"/>
          <w:i/>
          <w:iCs/>
          <w:noProof/>
        </w:rPr>
        <mc:AlternateContent>
          <mc:Choice Requires="wps">
            <w:drawing>
              <wp:anchor distT="45720" distB="45720" distL="114300" distR="114300" simplePos="0" relativeHeight="251659264" behindDoc="0" locked="0" layoutInCell="1" allowOverlap="1" wp14:anchorId="214065CC" wp14:editId="260A21DD">
                <wp:simplePos x="0" y="0"/>
                <wp:positionH relativeFrom="column">
                  <wp:posOffset>4257675</wp:posOffset>
                </wp:positionH>
                <wp:positionV relativeFrom="paragraph">
                  <wp:posOffset>78740</wp:posOffset>
                </wp:positionV>
                <wp:extent cx="1749425" cy="16192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619250"/>
                        </a:xfrm>
                        <a:prstGeom prst="rect">
                          <a:avLst/>
                        </a:prstGeom>
                        <a:solidFill>
                          <a:srgbClr val="FFFFFF"/>
                        </a:solidFill>
                        <a:ln w="9525">
                          <a:solidFill>
                            <a:srgbClr val="000000"/>
                          </a:solidFill>
                          <a:miter lim="800000"/>
                          <a:headEnd/>
                          <a:tailEnd/>
                        </a:ln>
                      </wps:spPr>
                      <wps:txbx>
                        <w:txbxContent>
                          <w:p w14:paraId="03C7AFC5" w14:textId="40B56E89" w:rsidR="0076084A" w:rsidRPr="00E33DCA" w:rsidRDefault="0076084A" w:rsidP="00722AF2">
                            <w:pPr>
                              <w:shd w:val="clear" w:color="auto" w:fill="F2F2F2" w:themeFill="background1" w:themeFillShade="F2"/>
                              <w:rPr>
                                <w:b/>
                                <w:bCs/>
                              </w:rPr>
                            </w:pPr>
                            <w:r w:rsidRPr="00DC488B">
                              <w:rPr>
                                <w:rStyle w:val="Heading2Char"/>
                              </w:rPr>
                              <w:t>Draw Evidence/</w:t>
                            </w:r>
                            <w:r w:rsidR="00E33DCA">
                              <w:rPr>
                                <w:rStyle w:val="Heading2Char"/>
                              </w:rPr>
                              <w:t xml:space="preserve"> </w:t>
                            </w:r>
                            <w:r w:rsidRPr="00DC488B">
                              <w:rPr>
                                <w:rStyle w:val="Heading2Char"/>
                              </w:rPr>
                              <w:t>Examples from</w:t>
                            </w:r>
                            <w:r w:rsidRPr="00D86A3A">
                              <w:rPr>
                                <w:b/>
                                <w:bCs/>
                              </w:rPr>
                              <w:t xml:space="preserve"> </w:t>
                            </w:r>
                            <w:r>
                              <w:rPr>
                                <w:b/>
                                <w:bCs/>
                              </w:rPr>
                              <w:t xml:space="preserve"> </w:t>
                            </w:r>
                            <w:r w:rsidR="00E33DCA">
                              <w:rPr>
                                <w:b/>
                                <w:bCs/>
                              </w:rPr>
                              <w:t xml:space="preserve">             </w:t>
                            </w:r>
                            <w:r w:rsidR="009D3B04">
                              <w:rPr>
                                <w:b/>
                                <w:bCs/>
                              </w:rPr>
                              <w:t xml:space="preserve">  </w:t>
                            </w:r>
                            <w:r w:rsidR="00E33DCA" w:rsidRPr="00C47F72">
                              <w:rPr>
                                <w:rFonts w:asciiTheme="minorHAnsi" w:hAnsiTheme="minorHAnsi" w:cstheme="minorHAnsi"/>
                                <w:color w:val="000000" w:themeColor="text1"/>
                              </w:rPr>
                              <w:t>□</w:t>
                            </w:r>
                            <w:r w:rsidRPr="00C47F72">
                              <w:rPr>
                                <w:rFonts w:asciiTheme="minorHAnsi" w:hAnsiTheme="minorHAnsi" w:cstheme="minorHAnsi"/>
                                <w:color w:val="000000" w:themeColor="text1"/>
                              </w:rPr>
                              <w:t xml:space="preserve"> Course goals in syllabus □ Sample course materials (e.g., rubrics, assignment sheets, readings)</w:t>
                            </w:r>
                          </w:p>
                          <w:p w14:paraId="2A444260" w14:textId="3291AF73" w:rsidR="0076084A" w:rsidRDefault="0076084A" w:rsidP="00722AF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065CC" id="_x0000_t202" coordsize="21600,21600" o:spt="202" path="m,l,21600r21600,l21600,xe">
                <v:stroke joinstyle="miter"/>
                <v:path gradientshapeok="t" o:connecttype="rect"/>
              </v:shapetype>
              <v:shape id="Text Box 2" o:spid="_x0000_s1026" type="#_x0000_t202" style="position:absolute;margin-left:335.25pt;margin-top:6.2pt;width:137.7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">
                <v:textbox>
                  <w:txbxContent>
                    <w:p w14:paraId="03C7AFC5" w14:textId="40B56E89" w:rsidR="0076084A" w:rsidRPr="00E33DCA" w:rsidRDefault="0076084A" w:rsidP="00722AF2">
                      <w:pPr>
                        <w:shd w:val="clear" w:color="auto" w:fill="F2F2F2" w:themeFill="background1" w:themeFillShade="F2"/>
                        <w:rPr>
                          <w:b/>
                          <w:bCs/>
                        </w:rPr>
                      </w:pPr>
                      <w:r w:rsidRPr="00DC488B">
                        <w:rPr>
                          <w:rStyle w:val="Heading2Char"/>
                        </w:rPr>
                        <w:t>Draw Evidence/</w:t>
                      </w:r>
                      <w:r w:rsidR="00E33DCA">
                        <w:rPr>
                          <w:rStyle w:val="Heading2Char"/>
                        </w:rPr>
                        <w:t xml:space="preserve"> </w:t>
                      </w:r>
                      <w:r w:rsidRPr="00DC488B">
                        <w:rPr>
                          <w:rStyle w:val="Heading2Char"/>
                        </w:rPr>
                        <w:t>Examples from</w:t>
                      </w:r>
                      <w:r w:rsidRPr="00D86A3A">
                        <w:rPr>
                          <w:b/>
                          <w:bCs/>
                        </w:rPr>
                        <w:t xml:space="preserve"> </w:t>
                      </w:r>
                      <w:r>
                        <w:rPr>
                          <w:b/>
                          <w:bCs/>
                        </w:rPr>
                        <w:t xml:space="preserve"> </w:t>
                      </w:r>
                      <w:r w:rsidR="00E33DCA">
                        <w:rPr>
                          <w:b/>
                          <w:bCs/>
                        </w:rPr>
                        <w:t xml:space="preserve">             </w:t>
                      </w:r>
                      <w:r w:rsidR="009D3B04">
                        <w:rPr>
                          <w:b/>
                          <w:bCs/>
                        </w:rPr>
                        <w:t xml:space="preserve">  </w:t>
                      </w:r>
                      <w:r w:rsidR="00E33DCA" w:rsidRPr="00C47F72">
                        <w:rPr>
                          <w:rFonts w:asciiTheme="minorHAnsi" w:hAnsiTheme="minorHAnsi" w:cstheme="minorHAnsi"/>
                          <w:color w:val="000000" w:themeColor="text1"/>
                        </w:rPr>
                        <w:t>□</w:t>
                      </w:r>
                      <w:r w:rsidRPr="00C47F72">
                        <w:rPr>
                          <w:rFonts w:asciiTheme="minorHAnsi" w:hAnsiTheme="minorHAnsi" w:cstheme="minorHAnsi"/>
                          <w:color w:val="000000" w:themeColor="text1"/>
                        </w:rPr>
                        <w:t xml:space="preserve"> Course goals in syllabus □ Sample course materials (e.g., rubrics, assignment sheets, readings)</w:t>
                      </w:r>
                    </w:p>
                    <w:p w14:paraId="2A444260" w14:textId="3291AF73" w:rsidR="0076084A" w:rsidRDefault="0076084A" w:rsidP="00722AF2">
                      <w:pPr>
                        <w:shd w:val="clear" w:color="auto" w:fill="F2F2F2" w:themeFill="background1" w:themeFillShade="F2"/>
                      </w:pPr>
                    </w:p>
                  </w:txbxContent>
                </v:textbox>
                <w10:wrap type="square"/>
              </v:shape>
            </w:pict>
          </mc:Fallback>
        </mc:AlternateContent>
      </w:r>
      <w:r w:rsidR="7F8E3B02" w:rsidRPr="00B4138A">
        <w:t>1. Goals, Content, and Alignment</w:t>
      </w:r>
      <w:r w:rsidR="00A7383B">
        <w:t xml:space="preserve">. </w:t>
      </w:r>
      <w:r w:rsidR="7F8E3B02" w:rsidRPr="00A7383B">
        <w:rPr>
          <w:rFonts w:asciiTheme="minorHAnsi" w:hAnsiTheme="minorHAnsi" w:cstheme="minorBidi"/>
          <w:b w:val="0"/>
          <w:bCs/>
          <w:sz w:val="24"/>
          <w:szCs w:val="24"/>
        </w:rPr>
        <w:t xml:space="preserve">What </w:t>
      </w:r>
      <w:r w:rsidR="007415DB" w:rsidRPr="00A7383B">
        <w:rPr>
          <w:rFonts w:asciiTheme="minorHAnsi" w:hAnsiTheme="minorHAnsi" w:cstheme="minorBidi"/>
          <w:b w:val="0"/>
          <w:bCs/>
          <w:sz w:val="24"/>
          <w:szCs w:val="24"/>
        </w:rPr>
        <w:t xml:space="preserve">are </w:t>
      </w:r>
      <w:r w:rsidR="7F8E3B02" w:rsidRPr="00A7383B">
        <w:rPr>
          <w:rFonts w:asciiTheme="minorHAnsi" w:hAnsiTheme="minorHAnsi" w:cstheme="minorBidi"/>
          <w:b w:val="0"/>
          <w:bCs/>
          <w:sz w:val="24"/>
          <w:szCs w:val="24"/>
        </w:rPr>
        <w:t>students expected to learn in your course</w:t>
      </w:r>
      <w:r w:rsidR="0001080C">
        <w:rPr>
          <w:rFonts w:asciiTheme="minorHAnsi" w:hAnsiTheme="minorHAnsi" w:cstheme="minorBidi"/>
          <w:b w:val="0"/>
          <w:bCs/>
          <w:sz w:val="24"/>
          <w:szCs w:val="24"/>
        </w:rPr>
        <w:t>(s)</w:t>
      </w:r>
      <w:r w:rsidR="7F8E3B02" w:rsidRPr="00A7383B">
        <w:rPr>
          <w:rFonts w:asciiTheme="minorHAnsi" w:hAnsiTheme="minorHAnsi" w:cstheme="minorBidi"/>
          <w:b w:val="0"/>
          <w:bCs/>
          <w:sz w:val="24"/>
          <w:szCs w:val="24"/>
        </w:rPr>
        <w:t xml:space="preserve"> and why? What content and materials do you use and why?</w:t>
      </w:r>
      <w:r w:rsidR="00C0157E" w:rsidRPr="00A7383B">
        <w:rPr>
          <w:rStyle w:val="Heading2Char"/>
          <w:b/>
          <w:bCs/>
          <w:szCs w:val="24"/>
        </w:rPr>
        <w:t xml:space="preserve"> </w:t>
      </w:r>
    </w:p>
    <w:p w14:paraId="4C33425A" w14:textId="77777777" w:rsidR="005B665E" w:rsidRPr="00116321" w:rsidRDefault="005B665E" w:rsidP="00FF05E9">
      <w:pPr>
        <w:pStyle w:val="Heading2"/>
        <w:ind w:left="720"/>
      </w:pPr>
      <w:r w:rsidRPr="00116321">
        <w:t>If you want to go deeper</w:t>
      </w:r>
    </w:p>
    <w:p w14:paraId="6585534E" w14:textId="6D6F30D9" w:rsidR="005B665E" w:rsidRDefault="005B665E" w:rsidP="00FF05E9">
      <w:pPr>
        <w:pStyle w:val="ListParagraph"/>
        <w:numPr>
          <w:ilvl w:val="0"/>
          <w:numId w:val="16"/>
        </w:numPr>
        <w:spacing w:line="240" w:lineRule="auto"/>
        <w:ind w:left="1080"/>
        <w:rPr>
          <w:rFonts w:asciiTheme="minorHAnsi" w:hAnsiTheme="minorHAnsi" w:cstheme="minorBidi"/>
          <w:i/>
          <w:iCs/>
        </w:rPr>
      </w:pPr>
      <w:r w:rsidRPr="0031505B">
        <w:rPr>
          <w:rFonts w:asciiTheme="minorHAnsi" w:hAnsiTheme="minorHAnsi" w:cstheme="minorBidi"/>
          <w:i/>
          <w:iCs/>
        </w:rPr>
        <w:t xml:space="preserve">How are your goals related to department, university, or discipline goals? </w:t>
      </w:r>
    </w:p>
    <w:p w14:paraId="78D998B2" w14:textId="61BEFB5A" w:rsidR="00A4795C" w:rsidRDefault="005B665E" w:rsidP="00FF05E9">
      <w:pPr>
        <w:pStyle w:val="ListParagraph"/>
        <w:numPr>
          <w:ilvl w:val="0"/>
          <w:numId w:val="16"/>
        </w:numPr>
        <w:spacing w:line="240" w:lineRule="auto"/>
        <w:ind w:left="1080"/>
        <w:rPr>
          <w:rFonts w:asciiTheme="minorHAnsi" w:hAnsiTheme="minorHAnsi" w:cstheme="minorBidi"/>
          <w:i/>
          <w:iCs/>
        </w:rPr>
      </w:pPr>
      <w:r w:rsidRPr="0031505B">
        <w:rPr>
          <w:rFonts w:asciiTheme="minorHAnsi" w:hAnsiTheme="minorHAnsi" w:cstheme="minorBidi"/>
          <w:i/>
          <w:iCs/>
        </w:rPr>
        <w:t xml:space="preserve">Do they match your students’ needs?  </w:t>
      </w:r>
    </w:p>
    <w:p w14:paraId="61DA93B0" w14:textId="0CE44689" w:rsidR="00A4795C" w:rsidRDefault="005B665E" w:rsidP="00FF05E9">
      <w:pPr>
        <w:pStyle w:val="ListParagraph"/>
        <w:numPr>
          <w:ilvl w:val="0"/>
          <w:numId w:val="16"/>
        </w:numPr>
        <w:spacing w:line="240" w:lineRule="auto"/>
        <w:ind w:left="1080"/>
        <w:rPr>
          <w:rFonts w:asciiTheme="minorHAnsi" w:hAnsiTheme="minorHAnsi" w:cstheme="minorBidi"/>
          <w:i/>
          <w:iCs/>
        </w:rPr>
      </w:pPr>
      <w:r w:rsidRPr="00A4795C">
        <w:rPr>
          <w:rFonts w:asciiTheme="minorHAnsi" w:hAnsiTheme="minorHAnsi" w:cstheme="minorBidi"/>
          <w:i/>
          <w:iCs/>
        </w:rPr>
        <w:t>What perspectives do course material represent?</w:t>
      </w:r>
    </w:p>
    <w:p w14:paraId="251F68DA" w14:textId="7EE0F046" w:rsidR="0076084A" w:rsidRDefault="0076084A" w:rsidP="0076084A">
      <w:pPr>
        <w:pStyle w:val="ListParagraph"/>
        <w:ind w:left="360"/>
        <w:rPr>
          <w:rFonts w:asciiTheme="minorHAnsi" w:hAnsiTheme="minorHAnsi" w:cs="Times New Roman"/>
          <w:sz w:val="24"/>
          <w:szCs w:val="24"/>
        </w:rPr>
      </w:pPr>
    </w:p>
    <w:p w14:paraId="166EA0E6" w14:textId="2D1F4796" w:rsidR="00E33DCA" w:rsidRDefault="00E33DCA" w:rsidP="0076084A">
      <w:pPr>
        <w:pStyle w:val="ListParagraph"/>
        <w:ind w:left="360"/>
        <w:rPr>
          <w:rFonts w:asciiTheme="minorHAnsi" w:hAnsiTheme="minorHAnsi" w:cs="Times New Roman"/>
          <w:sz w:val="24"/>
          <w:szCs w:val="24"/>
        </w:rPr>
      </w:pPr>
    </w:p>
    <w:p w14:paraId="240A0987" w14:textId="301C5730" w:rsidR="00E33DCA" w:rsidRDefault="00E33DCA" w:rsidP="0076084A">
      <w:pPr>
        <w:pStyle w:val="ListParagraph"/>
        <w:ind w:left="360"/>
        <w:rPr>
          <w:rFonts w:asciiTheme="minorHAnsi" w:hAnsiTheme="minorHAnsi" w:cs="Times New Roman"/>
          <w:sz w:val="24"/>
          <w:szCs w:val="24"/>
        </w:rPr>
      </w:pPr>
    </w:p>
    <w:p w14:paraId="4A49896E" w14:textId="022A1542" w:rsidR="00E33DCA" w:rsidRDefault="00E33DCA" w:rsidP="0076084A">
      <w:pPr>
        <w:pStyle w:val="ListParagraph"/>
        <w:ind w:left="360"/>
        <w:rPr>
          <w:rFonts w:asciiTheme="minorHAnsi" w:hAnsiTheme="minorHAnsi" w:cs="Times New Roman"/>
          <w:sz w:val="24"/>
          <w:szCs w:val="24"/>
        </w:rPr>
      </w:pPr>
    </w:p>
    <w:p w14:paraId="237E45B7" w14:textId="77777777" w:rsidR="00E33DCA" w:rsidRDefault="00E33DCA" w:rsidP="0076084A">
      <w:pPr>
        <w:pStyle w:val="ListParagraph"/>
        <w:ind w:left="360"/>
        <w:rPr>
          <w:rFonts w:asciiTheme="minorHAnsi" w:hAnsiTheme="minorHAnsi" w:cs="Times New Roman"/>
          <w:sz w:val="24"/>
          <w:szCs w:val="24"/>
        </w:rPr>
      </w:pPr>
    </w:p>
    <w:p w14:paraId="4ABE659D" w14:textId="3DE110DB" w:rsidR="00E33DCA" w:rsidRDefault="00E33DCA" w:rsidP="0076084A">
      <w:pPr>
        <w:pStyle w:val="ListParagraph"/>
        <w:ind w:left="360"/>
        <w:rPr>
          <w:rFonts w:asciiTheme="minorHAnsi" w:hAnsiTheme="minorHAnsi" w:cs="Times New Roman"/>
          <w:sz w:val="24"/>
          <w:szCs w:val="24"/>
        </w:rPr>
      </w:pPr>
      <w:r w:rsidRPr="0076084A">
        <w:rPr>
          <w:rFonts w:asciiTheme="minorHAnsi" w:hAnsiTheme="minorHAnsi" w:cstheme="minorBidi"/>
          <w:i/>
          <w:iCs/>
          <w:noProof/>
        </w:rPr>
        <mc:AlternateContent>
          <mc:Choice Requires="wps">
            <w:drawing>
              <wp:anchor distT="45720" distB="45720" distL="114300" distR="114300" simplePos="0" relativeHeight="251663360" behindDoc="0" locked="0" layoutInCell="1" allowOverlap="1" wp14:anchorId="1A4D2F83" wp14:editId="4CF3D95D">
                <wp:simplePos x="0" y="0"/>
                <wp:positionH relativeFrom="column">
                  <wp:posOffset>4324350</wp:posOffset>
                </wp:positionH>
                <wp:positionV relativeFrom="paragraph">
                  <wp:posOffset>276860</wp:posOffset>
                </wp:positionV>
                <wp:extent cx="1711325" cy="16192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619250"/>
                        </a:xfrm>
                        <a:prstGeom prst="rect">
                          <a:avLst/>
                        </a:prstGeom>
                        <a:solidFill>
                          <a:srgbClr val="FFFFFF"/>
                        </a:solidFill>
                        <a:ln w="9525">
                          <a:solidFill>
                            <a:srgbClr val="000000"/>
                          </a:solidFill>
                          <a:miter lim="800000"/>
                          <a:headEnd/>
                          <a:tailEnd/>
                        </a:ln>
                      </wps:spPr>
                      <wps:txbx>
                        <w:txbxContent>
                          <w:p w14:paraId="48C9C03E" w14:textId="0F61FA24" w:rsidR="00E33DCA" w:rsidRPr="002A0DE4" w:rsidRDefault="00E33DCA" w:rsidP="00E33DCA">
                            <w:pPr>
                              <w:shd w:val="clear" w:color="auto" w:fill="F2F2F2" w:themeFill="background1" w:themeFillShade="F2"/>
                              <w:spacing w:after="0" w:line="240" w:lineRule="auto"/>
                              <w:rPr>
                                <w:rFonts w:asciiTheme="minorHAnsi" w:hAnsiTheme="minorHAnsi" w:cstheme="minorBidi"/>
                              </w:rPr>
                            </w:pPr>
                            <w:r w:rsidRPr="00DC488B">
                              <w:rPr>
                                <w:rStyle w:val="Heading2Char"/>
                              </w:rPr>
                              <w:t>Draw Evidence/</w:t>
                            </w:r>
                            <w:r>
                              <w:rPr>
                                <w:rStyle w:val="Heading2Char"/>
                              </w:rPr>
                              <w:t xml:space="preserve"> </w:t>
                            </w:r>
                            <w:r w:rsidRPr="00DC488B">
                              <w:rPr>
                                <w:rStyle w:val="Heading2Char"/>
                              </w:rPr>
                              <w:t>Examples from</w:t>
                            </w:r>
                            <w:r w:rsidRPr="002A0DE4">
                              <w:rPr>
                                <w:rFonts w:asciiTheme="minorHAnsi" w:hAnsiTheme="minorHAnsi" w:cstheme="minorHAnsi"/>
                                <w:b/>
                                <w:bCs/>
                              </w:rPr>
                              <w:t xml:space="preserve"> </w:t>
                            </w:r>
                            <w:r>
                              <w:rPr>
                                <w:rFonts w:asciiTheme="minorHAnsi" w:hAnsiTheme="minorHAnsi" w:cstheme="minorHAnsi"/>
                                <w:b/>
                                <w:bCs/>
                              </w:rPr>
                              <w:t xml:space="preserve">              </w:t>
                            </w:r>
                            <w:r w:rsidR="009D3B04">
                              <w:rPr>
                                <w:rFonts w:asciiTheme="minorHAnsi" w:hAnsiTheme="minorHAnsi" w:cstheme="minorHAnsi"/>
                                <w:b/>
                                <w:bCs/>
                              </w:rPr>
                              <w:t xml:space="preserve"> </w:t>
                            </w:r>
                            <w:r w:rsidRPr="002A0DE4">
                              <w:rPr>
                                <w:rFonts w:asciiTheme="minorHAnsi" w:eastAsia="Georgia" w:hAnsiTheme="minorHAnsi" w:cstheme="minorHAnsi"/>
                                <w:color w:val="000000" w:themeColor="text1"/>
                              </w:rPr>
                              <w:t xml:space="preserve">□ Syllabus or course schedule □ Sample class activities and </w:t>
                            </w:r>
                            <w:proofErr w:type="gramStart"/>
                            <w:r w:rsidRPr="002A0DE4">
                              <w:rPr>
                                <w:rFonts w:asciiTheme="minorHAnsi" w:eastAsia="Georgia" w:hAnsiTheme="minorHAnsi" w:cstheme="minorHAnsi"/>
                                <w:color w:val="000000" w:themeColor="text1"/>
                              </w:rPr>
                              <w:t>assignments  □</w:t>
                            </w:r>
                            <w:proofErr w:type="gramEnd"/>
                            <w:r w:rsidRPr="002A0DE4">
                              <w:rPr>
                                <w:rFonts w:asciiTheme="minorHAnsi" w:eastAsia="Georgia" w:hAnsiTheme="minorHAnsi" w:cstheme="minorHAnsi"/>
                                <w:color w:val="000000" w:themeColor="text1"/>
                              </w:rPr>
                              <w:t xml:space="preserve"> Lesson plans □ Examples </w:t>
                            </w:r>
                            <w:r w:rsidR="0001340E">
                              <w:rPr>
                                <w:rFonts w:asciiTheme="minorHAnsi" w:eastAsia="Georgia" w:hAnsiTheme="minorHAnsi" w:cstheme="minorHAnsi"/>
                                <w:color w:val="000000" w:themeColor="text1"/>
                              </w:rPr>
                              <w:t xml:space="preserve">of </w:t>
                            </w:r>
                            <w:r w:rsidRPr="002A0DE4">
                              <w:rPr>
                                <w:rFonts w:asciiTheme="minorHAnsi" w:eastAsia="Georgia" w:hAnsiTheme="minorHAnsi" w:cstheme="minorHAnsi"/>
                                <w:color w:val="000000" w:themeColor="text1"/>
                              </w:rPr>
                              <w:t>feedback on student work</w:t>
                            </w:r>
                            <w:r w:rsidR="0001340E">
                              <w:rPr>
                                <w:rFonts w:asciiTheme="minorHAnsi" w:eastAsia="Georgia" w:hAnsiTheme="minorHAnsi" w:cstheme="minorHAnsi"/>
                                <w:color w:val="000000" w:themeColor="text1"/>
                              </w:rPr>
                              <w:t xml:space="preserve">  </w:t>
                            </w:r>
                          </w:p>
                          <w:p w14:paraId="696E3853" w14:textId="77777777" w:rsidR="00E33DCA" w:rsidRDefault="00E33DCA" w:rsidP="00E33DCA">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2F83" id="_x0000_s1027" type="#_x0000_t202" style="position:absolute;left:0;text-align:left;margin-left:340.5pt;margin-top:21.8pt;width:134.75pt;height: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">
                <v:textbox>
                  <w:txbxContent>
                    <w:p w14:paraId="48C9C03E" w14:textId="0F61FA24" w:rsidR="00E33DCA" w:rsidRPr="002A0DE4" w:rsidRDefault="00E33DCA" w:rsidP="00E33DCA">
                      <w:pPr>
                        <w:shd w:val="clear" w:color="auto" w:fill="F2F2F2" w:themeFill="background1" w:themeFillShade="F2"/>
                        <w:spacing w:after="0" w:line="240" w:lineRule="auto"/>
                        <w:rPr>
                          <w:rFonts w:asciiTheme="minorHAnsi" w:hAnsiTheme="minorHAnsi" w:cstheme="minorBidi"/>
                        </w:rPr>
                      </w:pPr>
                      <w:r w:rsidRPr="00DC488B">
                        <w:rPr>
                          <w:rStyle w:val="Heading2Char"/>
                        </w:rPr>
                        <w:t>Draw Evidence/</w:t>
                      </w:r>
                      <w:r>
                        <w:rPr>
                          <w:rStyle w:val="Heading2Char"/>
                        </w:rPr>
                        <w:t xml:space="preserve"> </w:t>
                      </w:r>
                      <w:r w:rsidRPr="00DC488B">
                        <w:rPr>
                          <w:rStyle w:val="Heading2Char"/>
                        </w:rPr>
                        <w:t>Examples from</w:t>
                      </w:r>
                      <w:r w:rsidRPr="002A0DE4">
                        <w:rPr>
                          <w:rFonts w:asciiTheme="minorHAnsi" w:hAnsiTheme="minorHAnsi" w:cstheme="minorHAnsi"/>
                          <w:b/>
                          <w:bCs/>
                        </w:rPr>
                        <w:t xml:space="preserve"> </w:t>
                      </w:r>
                      <w:r>
                        <w:rPr>
                          <w:rFonts w:asciiTheme="minorHAnsi" w:hAnsiTheme="minorHAnsi" w:cstheme="minorHAnsi"/>
                          <w:b/>
                          <w:bCs/>
                        </w:rPr>
                        <w:t xml:space="preserve">              </w:t>
                      </w:r>
                      <w:r w:rsidR="009D3B04">
                        <w:rPr>
                          <w:rFonts w:asciiTheme="minorHAnsi" w:hAnsiTheme="minorHAnsi" w:cstheme="minorHAnsi"/>
                          <w:b/>
                          <w:bCs/>
                        </w:rPr>
                        <w:t xml:space="preserve"> </w:t>
                      </w:r>
                      <w:r w:rsidRPr="002A0DE4">
                        <w:rPr>
                          <w:rFonts w:asciiTheme="minorHAnsi" w:eastAsia="Georgia" w:hAnsiTheme="minorHAnsi" w:cstheme="minorHAnsi"/>
                          <w:color w:val="000000" w:themeColor="text1"/>
                        </w:rPr>
                        <w:t xml:space="preserve">□ Syllabus or course schedule □ Sample class activities and assignments  □ Lesson plans □ Examples </w:t>
                      </w:r>
                      <w:r w:rsidR="0001340E">
                        <w:rPr>
                          <w:rFonts w:asciiTheme="minorHAnsi" w:eastAsia="Georgia" w:hAnsiTheme="minorHAnsi" w:cstheme="minorHAnsi"/>
                          <w:color w:val="000000" w:themeColor="text1"/>
                        </w:rPr>
                        <w:t xml:space="preserve">of </w:t>
                      </w:r>
                      <w:r w:rsidRPr="002A0DE4">
                        <w:rPr>
                          <w:rFonts w:asciiTheme="minorHAnsi" w:eastAsia="Georgia" w:hAnsiTheme="minorHAnsi" w:cstheme="minorHAnsi"/>
                          <w:color w:val="000000" w:themeColor="text1"/>
                        </w:rPr>
                        <w:t>feedback on student work</w:t>
                      </w:r>
                      <w:r w:rsidR="0001340E">
                        <w:rPr>
                          <w:rFonts w:asciiTheme="minorHAnsi" w:eastAsia="Georgia" w:hAnsiTheme="minorHAnsi" w:cstheme="minorHAnsi"/>
                          <w:color w:val="000000" w:themeColor="text1"/>
                        </w:rPr>
                        <w:t xml:space="preserve">  </w:t>
                      </w:r>
                    </w:p>
                    <w:p w14:paraId="696E3853" w14:textId="77777777" w:rsidR="00E33DCA" w:rsidRDefault="00E33DCA" w:rsidP="00E33DCA">
                      <w:pPr>
                        <w:shd w:val="clear" w:color="auto" w:fill="F2F2F2" w:themeFill="background1" w:themeFillShade="F2"/>
                      </w:pPr>
                    </w:p>
                  </w:txbxContent>
                </v:textbox>
                <w10:wrap type="square"/>
              </v:shape>
            </w:pict>
          </mc:Fallback>
        </mc:AlternateContent>
      </w:r>
    </w:p>
    <w:p w14:paraId="054D0ADF" w14:textId="77777777" w:rsidR="00E33DCA" w:rsidRDefault="00E33DCA" w:rsidP="00E33DCA">
      <w:pPr>
        <w:pStyle w:val="Heading3"/>
        <w:spacing w:before="0" w:after="0"/>
      </w:pPr>
      <w:r w:rsidRPr="00CF3205">
        <w:t>2. Teaching Practices</w:t>
      </w:r>
      <w:r>
        <w:t xml:space="preserve">.  </w:t>
      </w:r>
      <w:r w:rsidRPr="00A7383B">
        <w:rPr>
          <w:rFonts w:asciiTheme="minorHAnsi" w:hAnsiTheme="minorHAnsi" w:cstheme="minorHAnsi"/>
          <w:b w:val="0"/>
          <w:bCs/>
          <w:sz w:val="24"/>
          <w:szCs w:val="24"/>
        </w:rPr>
        <w:t>What activities and assignments do you use in and out of class time to help students reach learning goals?</w:t>
      </w:r>
      <w:r w:rsidRPr="00D95493">
        <w:rPr>
          <w:rFonts w:asciiTheme="minorHAnsi" w:hAnsiTheme="minorHAnsi" w:cstheme="minorHAnsi"/>
          <w:sz w:val="24"/>
          <w:szCs w:val="24"/>
        </w:rPr>
        <w:t xml:space="preserve"> </w:t>
      </w:r>
    </w:p>
    <w:p w14:paraId="77A6B52C" w14:textId="77777777" w:rsidR="00E33DCA" w:rsidRPr="00116321" w:rsidRDefault="00E33DCA" w:rsidP="00E33DCA">
      <w:pPr>
        <w:pStyle w:val="Heading2"/>
        <w:ind w:firstLine="720"/>
      </w:pPr>
      <w:r w:rsidRPr="00116321">
        <w:t>If you want to go deeper</w:t>
      </w:r>
    </w:p>
    <w:p w14:paraId="5181409C" w14:textId="3733739A" w:rsidR="00E33DCA" w:rsidRPr="00CF3205" w:rsidRDefault="00E33DCA" w:rsidP="00E33DCA">
      <w:pPr>
        <w:pStyle w:val="ListParagraph"/>
        <w:widowControl w:val="0"/>
        <w:numPr>
          <w:ilvl w:val="2"/>
          <w:numId w:val="10"/>
        </w:numPr>
        <w:autoSpaceDE w:val="0"/>
        <w:autoSpaceDN w:val="0"/>
        <w:adjustRightInd w:val="0"/>
        <w:ind w:left="1080"/>
        <w:rPr>
          <w:rFonts w:asciiTheme="minorHAnsi" w:hAnsiTheme="minorHAnsi" w:cstheme="minorHAnsi"/>
          <w:i/>
          <w:iCs/>
        </w:rPr>
      </w:pPr>
      <w:r w:rsidRPr="00CF3205">
        <w:rPr>
          <w:rFonts w:asciiTheme="minorHAnsi" w:hAnsiTheme="minorHAnsi" w:cstheme="minorHAnsi"/>
          <w:i/>
          <w:iCs/>
        </w:rPr>
        <w:t>How do these activities and assignments provide opportunities for practice and feedback on important skills and concepts?</w:t>
      </w:r>
    </w:p>
    <w:p w14:paraId="6698829A" w14:textId="2E513AC2" w:rsidR="00E33DCA" w:rsidRPr="00903FB0" w:rsidRDefault="00E33DCA" w:rsidP="00E33DCA">
      <w:pPr>
        <w:pStyle w:val="ListParagraph"/>
        <w:widowControl w:val="0"/>
        <w:numPr>
          <w:ilvl w:val="2"/>
          <w:numId w:val="10"/>
        </w:numPr>
        <w:autoSpaceDE w:val="0"/>
        <w:autoSpaceDN w:val="0"/>
        <w:adjustRightInd w:val="0"/>
        <w:ind w:left="1080"/>
        <w:rPr>
          <w:rStyle w:val="Heading2Char"/>
          <w:rFonts w:asciiTheme="minorHAnsi" w:hAnsiTheme="minorHAnsi" w:cstheme="minorHAnsi"/>
          <w:b w:val="0"/>
          <w:i/>
          <w:iCs/>
          <w:color w:val="000000"/>
          <w:sz w:val="22"/>
        </w:rPr>
      </w:pPr>
      <w:r w:rsidRPr="00CF3205">
        <w:rPr>
          <w:rFonts w:asciiTheme="minorHAnsi" w:hAnsiTheme="minorHAnsi" w:cstheme="minorHAnsi"/>
          <w:i/>
          <w:iCs/>
        </w:rPr>
        <w:t>What strategies do you use to help all students feel engaged and included?</w:t>
      </w:r>
    </w:p>
    <w:p w14:paraId="2C72BD8D" w14:textId="4001E95B" w:rsidR="00A9118F" w:rsidRPr="0001340E" w:rsidRDefault="00A9118F" w:rsidP="00A9118F">
      <w:pPr>
        <w:spacing w:line="240" w:lineRule="auto"/>
        <w:rPr>
          <w:rFonts w:asciiTheme="minorHAnsi" w:hAnsiTheme="minorHAnsi" w:cstheme="minorBidi"/>
          <w:iCs/>
        </w:rPr>
      </w:pPr>
    </w:p>
    <w:p w14:paraId="5288266A" w14:textId="3F540007" w:rsidR="00703583" w:rsidRPr="00A7383B" w:rsidRDefault="00E33DCA" w:rsidP="00A7383B">
      <w:pPr>
        <w:pStyle w:val="Heading3"/>
      </w:pPr>
      <w:r w:rsidRPr="0076084A">
        <w:rPr>
          <w:rFonts w:asciiTheme="minorHAnsi" w:hAnsiTheme="minorHAnsi" w:cstheme="minorBidi"/>
          <w:i/>
          <w:iCs/>
          <w:noProof/>
        </w:rPr>
        <w:lastRenderedPageBreak/>
        <mc:AlternateContent>
          <mc:Choice Requires="wps">
            <w:drawing>
              <wp:anchor distT="45720" distB="45720" distL="114300" distR="114300" simplePos="0" relativeHeight="251665408" behindDoc="0" locked="0" layoutInCell="1" allowOverlap="1" wp14:anchorId="00BA3286" wp14:editId="1588D1C6">
                <wp:simplePos x="0" y="0"/>
                <wp:positionH relativeFrom="column">
                  <wp:posOffset>4314825</wp:posOffset>
                </wp:positionH>
                <wp:positionV relativeFrom="paragraph">
                  <wp:posOffset>81280</wp:posOffset>
                </wp:positionV>
                <wp:extent cx="1701800" cy="161925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619250"/>
                        </a:xfrm>
                        <a:prstGeom prst="rect">
                          <a:avLst/>
                        </a:prstGeom>
                        <a:solidFill>
                          <a:srgbClr val="FFFFFF"/>
                        </a:solidFill>
                        <a:ln w="9525">
                          <a:solidFill>
                            <a:srgbClr val="000000"/>
                          </a:solidFill>
                          <a:miter lim="800000"/>
                          <a:headEnd/>
                          <a:tailEnd/>
                        </a:ln>
                      </wps:spPr>
                      <wps:txbx>
                        <w:txbxContent>
                          <w:p w14:paraId="77163E2A" w14:textId="4F70175B" w:rsidR="00E33DCA" w:rsidRDefault="00E33DCA" w:rsidP="00E33DCA">
                            <w:pPr>
                              <w:widowControl w:val="0"/>
                              <w:shd w:val="clear" w:color="auto" w:fill="F2F2F2" w:themeFill="background1" w:themeFillShade="F2"/>
                              <w:autoSpaceDE w:val="0"/>
                              <w:autoSpaceDN w:val="0"/>
                              <w:adjustRightInd w:val="0"/>
                              <w:rPr>
                                <w:rFonts w:asciiTheme="minorHAnsi" w:eastAsia="Georgia" w:hAnsiTheme="minorHAnsi" w:cstheme="minorHAnsi"/>
                                <w:color w:val="000000" w:themeColor="text1"/>
                                <w:sz w:val="20"/>
                                <w:szCs w:val="20"/>
                              </w:rPr>
                            </w:pPr>
                            <w:r w:rsidRPr="00DC488B">
                              <w:rPr>
                                <w:rStyle w:val="Heading2Char"/>
                              </w:rPr>
                              <w:t>Draw Evidence/</w:t>
                            </w:r>
                            <w:r>
                              <w:rPr>
                                <w:rStyle w:val="Heading2Char"/>
                              </w:rPr>
                              <w:t xml:space="preserve"> </w:t>
                            </w:r>
                            <w:r w:rsidRPr="00DC488B">
                              <w:rPr>
                                <w:rStyle w:val="Heading2Char"/>
                              </w:rPr>
                              <w:t>Examples from</w:t>
                            </w:r>
                            <w:r w:rsidRPr="006823CF">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Pr="00A04EAB">
                              <w:rPr>
                                <w:rFonts w:asciiTheme="minorHAnsi" w:eastAsia="Georgia" w:hAnsiTheme="minorHAnsi" w:cstheme="minorHAnsi"/>
                                <w:color w:val="000000" w:themeColor="text1"/>
                              </w:rPr>
                              <w:t xml:space="preserve">□ Syllabus (diversity or climate </w:t>
                            </w:r>
                            <w:proofErr w:type="gramStart"/>
                            <w:r w:rsidRPr="00A04EAB">
                              <w:rPr>
                                <w:rFonts w:asciiTheme="minorHAnsi" w:eastAsia="Georgia" w:hAnsiTheme="minorHAnsi" w:cstheme="minorHAnsi"/>
                                <w:color w:val="000000" w:themeColor="text1"/>
                              </w:rPr>
                              <w:t>statement)  □</w:t>
                            </w:r>
                            <w:proofErr w:type="gramEnd"/>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Lesson plans or sample activities</w:t>
                            </w:r>
                            <w:r w:rsidRPr="00A04EAB">
                              <w:rPr>
                                <w:rFonts w:asciiTheme="minorHAnsi" w:eastAsia="Georgia" w:hAnsiTheme="minorHAnsi" w:cstheme="minorHAnsi"/>
                                <w:color w:val="000000" w:themeColor="text1"/>
                              </w:rPr>
                              <w:t xml:space="preserve">  □ Reflections on student feedback</w:t>
                            </w:r>
                          </w:p>
                          <w:p w14:paraId="4DBA6098" w14:textId="77777777" w:rsidR="00E33DCA" w:rsidRDefault="00E33DCA" w:rsidP="00E33DCA">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A3286" id="_x0000_s1028" type="#_x0000_t202" style="position:absolute;margin-left:339.75pt;margin-top:6.4pt;width:134pt;height: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">
                <v:textbox>
                  <w:txbxContent>
                    <w:p w14:paraId="77163E2A" w14:textId="4F70175B" w:rsidR="00E33DCA" w:rsidRDefault="00E33DCA" w:rsidP="00E33DCA">
                      <w:pPr>
                        <w:widowControl w:val="0"/>
                        <w:shd w:val="clear" w:color="auto" w:fill="F2F2F2" w:themeFill="background1" w:themeFillShade="F2"/>
                        <w:autoSpaceDE w:val="0"/>
                        <w:autoSpaceDN w:val="0"/>
                        <w:adjustRightInd w:val="0"/>
                        <w:rPr>
                          <w:rFonts w:asciiTheme="minorHAnsi" w:eastAsia="Georgia" w:hAnsiTheme="minorHAnsi" w:cstheme="minorHAnsi"/>
                          <w:color w:val="000000" w:themeColor="text1"/>
                          <w:sz w:val="20"/>
                          <w:szCs w:val="20"/>
                        </w:rPr>
                      </w:pPr>
                      <w:r w:rsidRPr="00DC488B">
                        <w:rPr>
                          <w:rStyle w:val="Heading2Char"/>
                        </w:rPr>
                        <w:t>Draw Evidence/</w:t>
                      </w:r>
                      <w:r>
                        <w:rPr>
                          <w:rStyle w:val="Heading2Char"/>
                        </w:rPr>
                        <w:t xml:space="preserve"> </w:t>
                      </w:r>
                      <w:r w:rsidRPr="00DC488B">
                        <w:rPr>
                          <w:rStyle w:val="Heading2Char"/>
                        </w:rPr>
                        <w:t>Examples from</w:t>
                      </w:r>
                      <w:r w:rsidRPr="006823CF">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Pr="00A04EAB">
                        <w:rPr>
                          <w:rFonts w:asciiTheme="minorHAnsi" w:eastAsia="Georgia" w:hAnsiTheme="minorHAnsi" w:cstheme="minorHAnsi"/>
                          <w:color w:val="000000" w:themeColor="text1"/>
                        </w:rPr>
                        <w:t xml:space="preserve">□ Syllabus (diversity or climate statement)  □ </w:t>
                      </w:r>
                      <w:r w:rsidRPr="00A04EAB">
                        <w:rPr>
                          <w:rFonts w:asciiTheme="minorHAnsi" w:hAnsiTheme="minorHAnsi" w:cstheme="minorHAnsi"/>
                        </w:rPr>
                        <w:t>Lesson plans or sample activities</w:t>
                      </w:r>
                      <w:r w:rsidRPr="00A04EAB">
                        <w:rPr>
                          <w:rFonts w:asciiTheme="minorHAnsi" w:eastAsia="Georgia" w:hAnsiTheme="minorHAnsi" w:cstheme="minorHAnsi"/>
                          <w:color w:val="000000" w:themeColor="text1"/>
                        </w:rPr>
                        <w:t xml:space="preserve">  □ Reflections on student feedback</w:t>
                      </w:r>
                    </w:p>
                    <w:p w14:paraId="4DBA6098" w14:textId="77777777" w:rsidR="00E33DCA" w:rsidRDefault="00E33DCA" w:rsidP="00E33DCA">
                      <w:pPr>
                        <w:shd w:val="clear" w:color="auto" w:fill="F2F2F2" w:themeFill="background1" w:themeFillShade="F2"/>
                      </w:pPr>
                    </w:p>
                  </w:txbxContent>
                </v:textbox>
                <w10:wrap type="square"/>
              </v:shape>
            </w:pict>
          </mc:Fallback>
        </mc:AlternateContent>
      </w:r>
      <w:r w:rsidR="00703583">
        <w:t xml:space="preserve">3. </w:t>
      </w:r>
      <w:r w:rsidR="00703583" w:rsidRPr="00DE22A5">
        <w:t>Class Climate</w:t>
      </w:r>
      <w:r w:rsidR="00A7383B">
        <w:t xml:space="preserve">.  </w:t>
      </w:r>
      <w:r w:rsidR="00703583" w:rsidRPr="00A7383B">
        <w:rPr>
          <w:rFonts w:asciiTheme="minorHAnsi" w:hAnsiTheme="minorHAnsi" w:cstheme="minorHAnsi"/>
          <w:b w:val="0"/>
          <w:bCs/>
          <w:sz w:val="24"/>
          <w:szCs w:val="24"/>
        </w:rPr>
        <w:t>How do you encourage motivation, inclusion, and a sense of belonging among your students?</w:t>
      </w:r>
    </w:p>
    <w:p w14:paraId="185052C8" w14:textId="5C848EEF" w:rsidR="00701BDC" w:rsidRDefault="00701BDC" w:rsidP="005B665E">
      <w:pPr>
        <w:pStyle w:val="Heading2"/>
        <w:ind w:firstLine="720"/>
        <w:rPr>
          <w:rFonts w:asciiTheme="minorHAnsi" w:eastAsia="Georgia" w:hAnsiTheme="minorHAnsi" w:cstheme="minorHAnsi"/>
          <w:bCs/>
          <w:color w:val="000000" w:themeColor="text1"/>
          <w:sz w:val="20"/>
          <w:szCs w:val="20"/>
        </w:rPr>
      </w:pPr>
      <w:r w:rsidRPr="00116321">
        <w:t>If you want to go deeper</w:t>
      </w:r>
    </w:p>
    <w:p w14:paraId="13FEFD1A" w14:textId="6F9D8CBA" w:rsidR="00701BDC" w:rsidRPr="00CF3205" w:rsidRDefault="00703583" w:rsidP="005B665E">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What strategies do you use to communicate with students?</w:t>
      </w:r>
    </w:p>
    <w:p w14:paraId="1BE55357" w14:textId="77777777" w:rsidR="00701BDC" w:rsidRPr="00CF3205" w:rsidRDefault="00703583" w:rsidP="005B665E">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How do students interact with each other?</w:t>
      </w:r>
    </w:p>
    <w:p w14:paraId="3DBF3E31" w14:textId="6A593E80" w:rsidR="00701BDC" w:rsidRPr="0019510B" w:rsidRDefault="00703583" w:rsidP="005B665E">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Are there things you are doing to build a sense of community?</w:t>
      </w:r>
    </w:p>
    <w:p w14:paraId="7CBFA078" w14:textId="22545549" w:rsidR="0019510B" w:rsidRPr="00CF3205" w:rsidRDefault="0019510B" w:rsidP="005B665E">
      <w:pPr>
        <w:pStyle w:val="ListParagraph"/>
        <w:numPr>
          <w:ilvl w:val="2"/>
          <w:numId w:val="11"/>
        </w:numPr>
        <w:ind w:left="1080"/>
        <w:rPr>
          <w:rFonts w:asciiTheme="minorHAnsi" w:eastAsia="Georgia" w:hAnsiTheme="minorHAnsi" w:cstheme="minorHAnsi"/>
          <w:b/>
          <w:bCs/>
          <w:color w:val="000000" w:themeColor="text1"/>
        </w:rPr>
      </w:pPr>
      <w:r>
        <w:rPr>
          <w:rFonts w:asciiTheme="minorHAnsi" w:hAnsiTheme="minorHAnsi" w:cstheme="minorHAnsi"/>
          <w:i/>
          <w:iCs/>
        </w:rPr>
        <w:t>Are there things you are doing to support struggling students?</w:t>
      </w:r>
    </w:p>
    <w:p w14:paraId="10B8D83B" w14:textId="398F0C40" w:rsidR="00ED631B" w:rsidRPr="0019510B" w:rsidRDefault="00703583" w:rsidP="005B665E">
      <w:pPr>
        <w:pStyle w:val="ListParagraph"/>
        <w:numPr>
          <w:ilvl w:val="2"/>
          <w:numId w:val="11"/>
        </w:numPr>
        <w:ind w:left="1080"/>
        <w:rPr>
          <w:rFonts w:asciiTheme="minorHAnsi" w:eastAsia="Georgia" w:hAnsiTheme="minorHAnsi" w:cstheme="minorHAnsi"/>
          <w:b/>
          <w:bCs/>
          <w:color w:val="000000" w:themeColor="text1"/>
          <w:sz w:val="20"/>
          <w:szCs w:val="20"/>
        </w:rPr>
      </w:pPr>
      <w:r w:rsidRPr="00CF3205">
        <w:rPr>
          <w:rFonts w:asciiTheme="minorHAnsi" w:hAnsiTheme="minorHAnsi" w:cstheme="minorHAnsi"/>
          <w:i/>
          <w:iCs/>
        </w:rPr>
        <w:t>How has student feedback informed the way you teach?</w:t>
      </w:r>
    </w:p>
    <w:p w14:paraId="63DF2469" w14:textId="77777777" w:rsidR="00ED631B" w:rsidRDefault="00ED631B" w:rsidP="005B665E">
      <w:pPr>
        <w:pStyle w:val="Heading3"/>
      </w:pPr>
    </w:p>
    <w:p w14:paraId="11AB544B" w14:textId="1E4BFABF" w:rsidR="00703583" w:rsidRPr="005B665E" w:rsidRDefault="00E33DCA" w:rsidP="005B665E">
      <w:pPr>
        <w:pStyle w:val="Heading3"/>
        <w:rPr>
          <w:b w:val="0"/>
          <w:bCs/>
        </w:rPr>
      </w:pPr>
      <w:r w:rsidRPr="0076084A">
        <w:rPr>
          <w:rFonts w:asciiTheme="minorHAnsi" w:hAnsiTheme="minorHAnsi" w:cstheme="minorBidi"/>
          <w:i/>
          <w:iCs/>
          <w:noProof/>
        </w:rPr>
        <mc:AlternateContent>
          <mc:Choice Requires="wps">
            <w:drawing>
              <wp:anchor distT="45720" distB="45720" distL="114300" distR="114300" simplePos="0" relativeHeight="251667456" behindDoc="0" locked="0" layoutInCell="1" allowOverlap="1" wp14:anchorId="21A39E7F" wp14:editId="36C47193">
                <wp:simplePos x="0" y="0"/>
                <wp:positionH relativeFrom="column">
                  <wp:posOffset>4276725</wp:posOffset>
                </wp:positionH>
                <wp:positionV relativeFrom="paragraph">
                  <wp:posOffset>131445</wp:posOffset>
                </wp:positionV>
                <wp:extent cx="1787525" cy="2419350"/>
                <wp:effectExtent l="0" t="0" r="2222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419350"/>
                        </a:xfrm>
                        <a:prstGeom prst="rect">
                          <a:avLst/>
                        </a:prstGeom>
                        <a:solidFill>
                          <a:srgbClr val="FFFFFF"/>
                        </a:solidFill>
                        <a:ln w="9525">
                          <a:solidFill>
                            <a:srgbClr val="000000"/>
                          </a:solidFill>
                          <a:miter lim="800000"/>
                          <a:headEnd/>
                          <a:tailEnd/>
                        </a:ln>
                      </wps:spPr>
                      <wps:txbx>
                        <w:txbxContent>
                          <w:p w14:paraId="2033AE6C" w14:textId="7CDA9E8B" w:rsidR="00E33DCA" w:rsidRPr="00C05262" w:rsidRDefault="00E33DCA" w:rsidP="00E33DCA">
                            <w:pPr>
                              <w:shd w:val="clear" w:color="auto" w:fill="F2F2F2" w:themeFill="background1" w:themeFillShade="F2"/>
                              <w:spacing w:line="247" w:lineRule="auto"/>
                              <w:rPr>
                                <w:rFonts w:asciiTheme="minorHAnsi" w:hAnsiTheme="minorHAnsi" w:cstheme="minorHAnsi"/>
                              </w:rPr>
                            </w:pPr>
                            <w:r w:rsidRPr="00DC488B">
                              <w:rPr>
                                <w:rStyle w:val="Heading2Char"/>
                              </w:rPr>
                              <w:t>Draw Evidence/</w:t>
                            </w:r>
                            <w:r>
                              <w:rPr>
                                <w:rStyle w:val="Heading2Char"/>
                              </w:rPr>
                              <w:t xml:space="preserve"> </w:t>
                            </w:r>
                            <w:r w:rsidRPr="00DC488B">
                              <w:rPr>
                                <w:rStyle w:val="Heading2Char"/>
                              </w:rPr>
                              <w:t>Examples from</w:t>
                            </w:r>
                            <w:r w:rsidRPr="00E821EC">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009D3B04">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Pr="00E821EC">
                              <w:rPr>
                                <w:rFonts w:asciiTheme="minorHAnsi" w:eastAsia="Georgia" w:hAnsiTheme="minorHAnsi" w:cstheme="minorHAnsi"/>
                                <w:color w:val="000000" w:themeColor="text1"/>
                              </w:rPr>
                              <w:t xml:space="preserve">□ </w:t>
                            </w:r>
                            <w:r w:rsidRPr="00E821EC">
                              <w:rPr>
                                <w:rFonts w:asciiTheme="minorHAnsi" w:hAnsiTheme="minorHAnsi" w:cstheme="minorHAnsi"/>
                              </w:rPr>
                              <w:t xml:space="preserve">Rubrics and samples of student work (assignments, blogs, etc.)  </w:t>
                            </w:r>
                            <w:r w:rsidRPr="00E821EC">
                              <w:rPr>
                                <w:rFonts w:asciiTheme="minorHAnsi" w:eastAsia="Georgia" w:hAnsiTheme="minorHAnsi" w:cstheme="minorHAnsi"/>
                                <w:color w:val="000000" w:themeColor="text1"/>
                              </w:rPr>
                              <w:t>□</w:t>
                            </w:r>
                            <w:r w:rsidR="008A44C9">
                              <w:rPr>
                                <w:rFonts w:asciiTheme="minorHAnsi" w:eastAsia="Georgia" w:hAnsiTheme="minorHAnsi" w:cstheme="minorHAnsi"/>
                                <w:color w:val="000000" w:themeColor="text1"/>
                              </w:rPr>
                              <w:t xml:space="preserve"> </w:t>
                            </w:r>
                            <w:r w:rsidRPr="00E821EC">
                              <w:rPr>
                                <w:rFonts w:asciiTheme="minorHAnsi" w:hAnsiTheme="minorHAnsi" w:cstheme="minorHAnsi"/>
                              </w:rPr>
                              <w:t>Summaries/</w:t>
                            </w:r>
                            <w:r w:rsidR="008A44C9">
                              <w:rPr>
                                <w:rFonts w:asciiTheme="minorHAnsi" w:hAnsiTheme="minorHAnsi" w:cstheme="minorHAnsi"/>
                              </w:rPr>
                              <w:t xml:space="preserve"> </w:t>
                            </w:r>
                            <w:r w:rsidRPr="00E821EC">
                              <w:rPr>
                                <w:rFonts w:asciiTheme="minorHAnsi" w:hAnsiTheme="minorHAnsi" w:cstheme="minorHAnsi"/>
                              </w:rPr>
                              <w:t xml:space="preserve">analysis of performance on rubrics or other indicators of student </w:t>
                            </w:r>
                            <w:proofErr w:type="gramStart"/>
                            <w:r w:rsidRPr="00E821EC">
                              <w:rPr>
                                <w:rFonts w:asciiTheme="minorHAnsi" w:hAnsiTheme="minorHAnsi" w:cstheme="minorHAnsi"/>
                              </w:rPr>
                              <w:t xml:space="preserve">achievement  </w:t>
                            </w:r>
                            <w:r w:rsidRPr="00E821EC">
                              <w:rPr>
                                <w:rFonts w:asciiTheme="minorHAnsi" w:eastAsia="Georgia" w:hAnsiTheme="minorHAnsi" w:cstheme="minorHAnsi"/>
                                <w:color w:val="000000" w:themeColor="text1"/>
                              </w:rPr>
                              <w:t>□</w:t>
                            </w:r>
                            <w:proofErr w:type="gramEnd"/>
                            <w:r w:rsidRPr="00E821EC">
                              <w:rPr>
                                <w:rFonts w:asciiTheme="minorHAnsi" w:eastAsia="Georgia" w:hAnsiTheme="minorHAnsi" w:cstheme="minorHAnsi"/>
                                <w:color w:val="000000" w:themeColor="text1"/>
                              </w:rPr>
                              <w:t xml:space="preserve"> </w:t>
                            </w:r>
                            <w:r w:rsidRPr="00E821EC">
                              <w:rPr>
                                <w:rFonts w:asciiTheme="minorHAnsi" w:hAnsiTheme="minorHAnsi" w:cstheme="minorHAnsi"/>
                              </w:rPr>
                              <w:t>Item analysis of exam questions that are connected to learning goals</w:t>
                            </w:r>
                            <w:r w:rsidR="00C05262">
                              <w:rPr>
                                <w:rFonts w:asciiTheme="minorHAnsi" w:hAnsiTheme="minorHAnsi" w:cstheme="minorHAnsi"/>
                              </w:rPr>
                              <w:t xml:space="preserve">  </w:t>
                            </w:r>
                            <w:r w:rsidR="00C05262" w:rsidRPr="00E821EC">
                              <w:rPr>
                                <w:rFonts w:asciiTheme="minorHAnsi" w:eastAsia="Georgia" w:hAnsiTheme="minorHAnsi" w:cstheme="minorHAnsi"/>
                                <w:color w:val="000000" w:themeColor="text1"/>
                              </w:rPr>
                              <w:t xml:space="preserve">□ </w:t>
                            </w:r>
                            <w:r w:rsidR="00C05262">
                              <w:rPr>
                                <w:rFonts w:asciiTheme="minorHAnsi" w:eastAsia="Georgia" w:hAnsiTheme="minorHAnsi" w:cstheme="minorHAnsi"/>
                                <w:color w:val="000000" w:themeColor="text1"/>
                              </w:rPr>
                              <w:t>Reflections on student learning</w:t>
                            </w:r>
                            <w:r w:rsidRPr="00E821EC">
                              <w:rPr>
                                <w:rFonts w:asciiTheme="minorHAnsi" w:hAnsiTheme="minorHAnsi" w:cstheme="minorHAnsi"/>
                              </w:rPr>
                              <w:t xml:space="preserve"> </w:t>
                            </w:r>
                            <w:r>
                              <w:rPr>
                                <w:rFonts w:asciiTheme="minorHAnsi" w:hAnsiTheme="minorHAnsi" w:cstheme="minorHAnsi"/>
                              </w:rPr>
                              <w:t xml:space="preserve">   </w:t>
                            </w:r>
                          </w:p>
                          <w:p w14:paraId="2732B1EC" w14:textId="77777777" w:rsidR="00E33DCA" w:rsidRDefault="00E33DCA" w:rsidP="00E33DCA">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39E7F" id="_x0000_s1029" type="#_x0000_t202" style="position:absolute;margin-left:336.75pt;margin-top:10.35pt;width:140.75pt;height:19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">
                <v:textbox>
                  <w:txbxContent>
                    <w:p w14:paraId="2033AE6C" w14:textId="7CDA9E8B" w:rsidR="00E33DCA" w:rsidRPr="00C05262" w:rsidRDefault="00E33DCA" w:rsidP="00E33DCA">
                      <w:pPr>
                        <w:shd w:val="clear" w:color="auto" w:fill="F2F2F2" w:themeFill="background1" w:themeFillShade="F2"/>
                        <w:spacing w:line="247" w:lineRule="auto"/>
                        <w:rPr>
                          <w:rFonts w:asciiTheme="minorHAnsi" w:hAnsiTheme="minorHAnsi" w:cstheme="minorHAnsi"/>
                        </w:rPr>
                      </w:pPr>
                      <w:r w:rsidRPr="00DC488B">
                        <w:rPr>
                          <w:rStyle w:val="Heading2Char"/>
                        </w:rPr>
                        <w:t>Draw Evidence/</w:t>
                      </w:r>
                      <w:r>
                        <w:rPr>
                          <w:rStyle w:val="Heading2Char"/>
                        </w:rPr>
                        <w:t xml:space="preserve"> </w:t>
                      </w:r>
                      <w:r w:rsidRPr="00DC488B">
                        <w:rPr>
                          <w:rStyle w:val="Heading2Char"/>
                        </w:rPr>
                        <w:t>Examples from</w:t>
                      </w:r>
                      <w:r w:rsidRPr="00E821EC">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009D3B04">
                        <w:rPr>
                          <w:rFonts w:asciiTheme="minorHAnsi" w:eastAsia="Georgia" w:hAnsiTheme="minorHAnsi" w:cstheme="minorHAnsi"/>
                          <w:b/>
                          <w:bCs/>
                          <w:color w:val="000000" w:themeColor="text1"/>
                          <w:sz w:val="20"/>
                          <w:szCs w:val="20"/>
                        </w:rPr>
                        <w:t xml:space="preserve">   </w:t>
                      </w:r>
                      <w:r>
                        <w:rPr>
                          <w:rFonts w:asciiTheme="minorHAnsi" w:eastAsia="Georgia" w:hAnsiTheme="minorHAnsi" w:cstheme="minorHAnsi"/>
                          <w:b/>
                          <w:bCs/>
                          <w:color w:val="000000" w:themeColor="text1"/>
                          <w:sz w:val="20"/>
                          <w:szCs w:val="20"/>
                        </w:rPr>
                        <w:t xml:space="preserve"> </w:t>
                      </w:r>
                      <w:r w:rsidRPr="00E821EC">
                        <w:rPr>
                          <w:rFonts w:asciiTheme="minorHAnsi" w:eastAsia="Georgia" w:hAnsiTheme="minorHAnsi" w:cstheme="minorHAnsi"/>
                          <w:color w:val="000000" w:themeColor="text1"/>
                        </w:rPr>
                        <w:t xml:space="preserve">□ </w:t>
                      </w:r>
                      <w:r w:rsidRPr="00E821EC">
                        <w:rPr>
                          <w:rFonts w:asciiTheme="minorHAnsi" w:hAnsiTheme="minorHAnsi" w:cstheme="minorHAnsi"/>
                        </w:rPr>
                        <w:t xml:space="preserve">Rubrics and samples of student work (assignments, blogs, etc.)  </w:t>
                      </w:r>
                      <w:r w:rsidRPr="00E821EC">
                        <w:rPr>
                          <w:rFonts w:asciiTheme="minorHAnsi" w:eastAsia="Georgia" w:hAnsiTheme="minorHAnsi" w:cstheme="minorHAnsi"/>
                          <w:color w:val="000000" w:themeColor="text1"/>
                        </w:rPr>
                        <w:t>□</w:t>
                      </w:r>
                      <w:r w:rsidR="008A44C9">
                        <w:rPr>
                          <w:rFonts w:asciiTheme="minorHAnsi" w:eastAsia="Georgia" w:hAnsiTheme="minorHAnsi" w:cstheme="minorHAnsi"/>
                          <w:color w:val="000000" w:themeColor="text1"/>
                        </w:rPr>
                        <w:t xml:space="preserve"> </w:t>
                      </w:r>
                      <w:r w:rsidRPr="00E821EC">
                        <w:rPr>
                          <w:rFonts w:asciiTheme="minorHAnsi" w:hAnsiTheme="minorHAnsi" w:cstheme="minorHAnsi"/>
                        </w:rPr>
                        <w:t>Summaries/</w:t>
                      </w:r>
                      <w:r w:rsidR="008A44C9">
                        <w:rPr>
                          <w:rFonts w:asciiTheme="minorHAnsi" w:hAnsiTheme="minorHAnsi" w:cstheme="minorHAnsi"/>
                        </w:rPr>
                        <w:t xml:space="preserve"> </w:t>
                      </w:r>
                      <w:r w:rsidRPr="00E821EC">
                        <w:rPr>
                          <w:rFonts w:asciiTheme="minorHAnsi" w:hAnsiTheme="minorHAnsi" w:cstheme="minorHAnsi"/>
                        </w:rPr>
                        <w:t xml:space="preserve">analysis of performance on rubrics or other indicators of student achievement  </w:t>
                      </w:r>
                      <w:r w:rsidRPr="00E821EC">
                        <w:rPr>
                          <w:rFonts w:asciiTheme="minorHAnsi" w:eastAsia="Georgia" w:hAnsiTheme="minorHAnsi" w:cstheme="minorHAnsi"/>
                          <w:color w:val="000000" w:themeColor="text1"/>
                        </w:rPr>
                        <w:t xml:space="preserve">□ </w:t>
                      </w:r>
                      <w:r w:rsidRPr="00E821EC">
                        <w:rPr>
                          <w:rFonts w:asciiTheme="minorHAnsi" w:hAnsiTheme="minorHAnsi" w:cstheme="minorHAnsi"/>
                        </w:rPr>
                        <w:t>Item analysis of exam questions that are connected to learning goals</w:t>
                      </w:r>
                      <w:r w:rsidR="00C05262">
                        <w:rPr>
                          <w:rFonts w:asciiTheme="minorHAnsi" w:hAnsiTheme="minorHAnsi" w:cstheme="minorHAnsi"/>
                        </w:rPr>
                        <w:t xml:space="preserve">  </w:t>
                      </w:r>
                      <w:r w:rsidR="00C05262" w:rsidRPr="00E821EC">
                        <w:rPr>
                          <w:rFonts w:asciiTheme="minorHAnsi" w:eastAsia="Georgia" w:hAnsiTheme="minorHAnsi" w:cstheme="minorHAnsi"/>
                          <w:color w:val="000000" w:themeColor="text1"/>
                        </w:rPr>
                        <w:t xml:space="preserve">□ </w:t>
                      </w:r>
                      <w:r w:rsidR="00C05262">
                        <w:rPr>
                          <w:rFonts w:asciiTheme="minorHAnsi" w:eastAsia="Georgia" w:hAnsiTheme="minorHAnsi" w:cstheme="minorHAnsi"/>
                          <w:color w:val="000000" w:themeColor="text1"/>
                        </w:rPr>
                        <w:t>Reflections on student learning</w:t>
                      </w:r>
                      <w:r w:rsidRPr="00E821EC">
                        <w:rPr>
                          <w:rFonts w:asciiTheme="minorHAnsi" w:hAnsiTheme="minorHAnsi" w:cstheme="minorHAnsi"/>
                        </w:rPr>
                        <w:t xml:space="preserve"> </w:t>
                      </w:r>
                      <w:r>
                        <w:rPr>
                          <w:rFonts w:asciiTheme="minorHAnsi" w:hAnsiTheme="minorHAnsi" w:cstheme="minorHAnsi"/>
                        </w:rPr>
                        <w:t xml:space="preserve">   </w:t>
                      </w:r>
                    </w:p>
                    <w:p w14:paraId="2732B1EC" w14:textId="77777777" w:rsidR="00E33DCA" w:rsidRDefault="00E33DCA" w:rsidP="00E33DCA">
                      <w:pPr>
                        <w:shd w:val="clear" w:color="auto" w:fill="F2F2F2" w:themeFill="background1" w:themeFillShade="F2"/>
                      </w:pPr>
                    </w:p>
                  </w:txbxContent>
                </v:textbox>
                <w10:wrap type="square"/>
              </v:shape>
            </w:pict>
          </mc:Fallback>
        </mc:AlternateContent>
      </w:r>
      <w:r w:rsidR="00703583">
        <w:t xml:space="preserve">4. </w:t>
      </w:r>
      <w:r w:rsidR="00703583" w:rsidRPr="00336FA6">
        <w:t>Achievement of Learning Outcomes</w:t>
      </w:r>
      <w:r w:rsidR="005B665E">
        <w:t xml:space="preserve">. </w:t>
      </w:r>
      <w:r w:rsidR="00703583" w:rsidRPr="005B665E">
        <w:rPr>
          <w:rFonts w:asciiTheme="minorHAnsi" w:hAnsiTheme="minorHAnsi" w:cstheme="minorHAnsi"/>
          <w:b w:val="0"/>
          <w:bCs/>
          <w:sz w:val="24"/>
          <w:szCs w:val="24"/>
        </w:rPr>
        <w:t xml:space="preserve">Does the student work on these assignments meet your (or other stakeholders’) expectations and course learning goals? How do you know? </w:t>
      </w:r>
    </w:p>
    <w:p w14:paraId="6E03C61F" w14:textId="77777777" w:rsidR="00563BF8" w:rsidRDefault="00563BF8" w:rsidP="00FF05E9">
      <w:pPr>
        <w:pStyle w:val="Heading2"/>
        <w:ind w:firstLine="720"/>
        <w:rPr>
          <w:rFonts w:asciiTheme="minorHAnsi" w:eastAsia="Georgia" w:hAnsiTheme="minorHAnsi" w:cstheme="minorHAnsi"/>
          <w:bCs/>
          <w:color w:val="000000" w:themeColor="text1"/>
          <w:sz w:val="20"/>
          <w:szCs w:val="20"/>
        </w:rPr>
      </w:pPr>
      <w:r w:rsidRPr="00116321">
        <w:t>If you want to go deeper</w:t>
      </w:r>
    </w:p>
    <w:p w14:paraId="0BD83A8B" w14:textId="5ACBAEAD" w:rsidR="00662EE9" w:rsidRPr="00CF3205" w:rsidRDefault="00703583" w:rsidP="00FF05E9">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Which assignments are most central to the course and best illustrate student learning?</w:t>
      </w:r>
    </w:p>
    <w:p w14:paraId="7164C977" w14:textId="0BB374A0" w:rsidR="00703583" w:rsidRPr="00662EE9" w:rsidRDefault="00703583" w:rsidP="00FF05E9">
      <w:pPr>
        <w:pStyle w:val="ListParagraph"/>
        <w:numPr>
          <w:ilvl w:val="2"/>
          <w:numId w:val="11"/>
        </w:numPr>
        <w:ind w:left="1080"/>
        <w:rPr>
          <w:rFonts w:asciiTheme="minorHAnsi" w:eastAsia="Georgia" w:hAnsiTheme="minorHAnsi" w:cstheme="minorHAnsi"/>
          <w:b/>
          <w:bCs/>
          <w:color w:val="000000" w:themeColor="text1"/>
          <w:sz w:val="20"/>
          <w:szCs w:val="20"/>
        </w:rPr>
      </w:pPr>
      <w:r w:rsidRPr="00CF3205">
        <w:rPr>
          <w:rFonts w:asciiTheme="minorHAnsi" w:hAnsiTheme="minorHAnsi" w:cstheme="minorHAnsi"/>
          <w:i/>
          <w:iCs/>
        </w:rPr>
        <w:t>Do you know if there are any inequities in student performance? If so, have you taken any steps to address them?</w:t>
      </w:r>
    </w:p>
    <w:p w14:paraId="6CA23DBF" w14:textId="3FFF2430" w:rsidR="008A44C9" w:rsidRPr="008A44C9" w:rsidRDefault="00EB28CC" w:rsidP="008A44C9">
      <w:pPr>
        <w:spacing w:line="247" w:lineRule="auto"/>
        <w:ind w:left="720"/>
        <w:rPr>
          <w:rFonts w:asciiTheme="minorHAnsi" w:hAnsiTheme="minorHAnsi" w:cstheme="minorHAnsi"/>
        </w:rPr>
      </w:pPr>
      <w:hyperlink r:id="rId22" w:history="1">
        <w:r w:rsidR="008A44C9" w:rsidRPr="008A44C9">
          <w:rPr>
            <w:rStyle w:val="Hyperlink"/>
            <w:rFonts w:asciiTheme="minorHAnsi" w:hAnsiTheme="minorHAnsi" w:cstheme="minorHAnsi"/>
          </w:rPr>
          <w:t>This guide on how to represent student learning</w:t>
        </w:r>
      </w:hyperlink>
      <w:r w:rsidR="008A44C9" w:rsidRPr="008A44C9">
        <w:rPr>
          <w:rFonts w:asciiTheme="minorHAnsi" w:hAnsiTheme="minorHAnsi" w:cstheme="minorHAnsi"/>
        </w:rPr>
        <w:t xml:space="preserve"> for teaching evaluation may help you address this section. </w:t>
      </w:r>
    </w:p>
    <w:p w14:paraId="102300C8" w14:textId="45A77D2E" w:rsidR="009D3B04" w:rsidRDefault="009D3B04" w:rsidP="009D3B04"/>
    <w:p w14:paraId="531694B1" w14:textId="5031EB2A" w:rsidR="009D3B04" w:rsidRPr="009D3B04" w:rsidRDefault="009D3B04" w:rsidP="009D3B04"/>
    <w:p w14:paraId="1B4160EF" w14:textId="27D3ADC8" w:rsidR="00703583" w:rsidRPr="00CF3205" w:rsidRDefault="009D3B04" w:rsidP="00FF05E9">
      <w:pPr>
        <w:pStyle w:val="Heading3"/>
        <w:rPr>
          <w:rFonts w:asciiTheme="minorHAnsi" w:eastAsia="Times New Roman" w:hAnsiTheme="minorHAnsi" w:cstheme="minorHAnsi"/>
          <w:sz w:val="24"/>
          <w:szCs w:val="24"/>
        </w:rPr>
      </w:pPr>
      <w:r w:rsidRPr="0076084A">
        <w:rPr>
          <w:rFonts w:asciiTheme="minorHAnsi" w:hAnsiTheme="minorHAnsi" w:cstheme="minorBidi"/>
          <w:i/>
          <w:iCs/>
          <w:noProof/>
        </w:rPr>
        <mc:AlternateContent>
          <mc:Choice Requires="wps">
            <w:drawing>
              <wp:anchor distT="45720" distB="45720" distL="114300" distR="114300" simplePos="0" relativeHeight="251669504" behindDoc="0" locked="0" layoutInCell="1" allowOverlap="1" wp14:anchorId="675672E4" wp14:editId="5A2CA819">
                <wp:simplePos x="0" y="0"/>
                <wp:positionH relativeFrom="column">
                  <wp:posOffset>4343400</wp:posOffset>
                </wp:positionH>
                <wp:positionV relativeFrom="paragraph">
                  <wp:posOffset>81280</wp:posOffset>
                </wp:positionV>
                <wp:extent cx="1753870" cy="2324100"/>
                <wp:effectExtent l="0" t="0" r="1778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324100"/>
                        </a:xfrm>
                        <a:prstGeom prst="rect">
                          <a:avLst/>
                        </a:prstGeom>
                        <a:solidFill>
                          <a:srgbClr val="FFFFFF"/>
                        </a:solidFill>
                        <a:ln w="9525">
                          <a:solidFill>
                            <a:srgbClr val="000000"/>
                          </a:solidFill>
                          <a:miter lim="800000"/>
                          <a:headEnd/>
                          <a:tailEnd/>
                        </a:ln>
                      </wps:spPr>
                      <wps:txbx>
                        <w:txbxContent>
                          <w:p w14:paraId="30B29ED2" w14:textId="249EFC6D" w:rsidR="009D3B04" w:rsidRDefault="009D3B04" w:rsidP="00313F60">
                            <w:pPr>
                              <w:shd w:val="clear" w:color="auto" w:fill="F2F2F2" w:themeFill="background1" w:themeFillShade="F2"/>
                              <w:rPr>
                                <w:rFonts w:asciiTheme="minorHAnsi" w:hAnsiTheme="minorHAnsi" w:cstheme="minorBidi"/>
                              </w:rPr>
                            </w:pPr>
                            <w:r w:rsidRPr="00DC488B">
                              <w:rPr>
                                <w:rStyle w:val="Heading2Char"/>
                              </w:rPr>
                              <w:t>Draw Evidence/</w:t>
                            </w:r>
                            <w:r>
                              <w:rPr>
                                <w:rStyle w:val="Heading2Char"/>
                              </w:rPr>
                              <w:t xml:space="preserve"> </w:t>
                            </w:r>
                            <w:r w:rsidRPr="00DC488B">
                              <w:rPr>
                                <w:rStyle w:val="Heading2Char"/>
                              </w:rPr>
                              <w:t>Examples from</w:t>
                            </w:r>
                            <w:r>
                              <w:rPr>
                                <w:rFonts w:asciiTheme="minorHAnsi" w:eastAsia="Georgia" w:hAnsiTheme="minorHAnsi" w:cstheme="minorHAnsi"/>
                                <w:b/>
                                <w:bCs/>
                                <w:color w:val="000000" w:themeColor="text1"/>
                                <w:sz w:val="20"/>
                                <w:szCs w:val="20"/>
                              </w:rPr>
                              <w:t xml:space="preserve"> </w:t>
                            </w:r>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 xml:space="preserve">Syllabi </w:t>
                            </w:r>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 xml:space="preserve">Sample assignments or examples of student work that highlight changes in </w:t>
                            </w:r>
                            <w:proofErr w:type="gramStart"/>
                            <w:r w:rsidRPr="00A04EAB">
                              <w:rPr>
                                <w:rFonts w:asciiTheme="minorHAnsi" w:hAnsiTheme="minorHAnsi" w:cstheme="minorHAnsi"/>
                              </w:rPr>
                              <w:t xml:space="preserve">course  </w:t>
                            </w:r>
                            <w:r w:rsidRPr="00A04EAB">
                              <w:rPr>
                                <w:rFonts w:asciiTheme="minorHAnsi" w:eastAsia="Georgia" w:hAnsiTheme="minorHAnsi" w:cstheme="minorHAnsi"/>
                                <w:color w:val="000000" w:themeColor="text1"/>
                              </w:rPr>
                              <w:t>□</w:t>
                            </w:r>
                            <w:proofErr w:type="gramEnd"/>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Changes in student achievement  (e.g., assignment or exam performance, improvement in a rubric dimension)</w:t>
                            </w:r>
                            <w:r w:rsidR="0001340E">
                              <w:rPr>
                                <w:rFonts w:asciiTheme="minorHAnsi" w:hAnsiTheme="minorHAnsi" w:cstheme="minorHAnsi"/>
                              </w:rPr>
                              <w:t xml:space="preserve"> </w:t>
                            </w:r>
                            <w:r w:rsidR="0001340E" w:rsidRPr="00A04EAB">
                              <w:rPr>
                                <w:rFonts w:asciiTheme="minorHAnsi" w:eastAsia="Georgia" w:hAnsiTheme="minorHAnsi" w:cstheme="minorHAnsi"/>
                                <w:color w:val="000000" w:themeColor="text1"/>
                              </w:rPr>
                              <w:t>□ Reflections on student feedback</w:t>
                            </w:r>
                          </w:p>
                          <w:p w14:paraId="47A7C19B" w14:textId="77777777" w:rsidR="009D3B04" w:rsidRDefault="009D3B04" w:rsidP="00313F60">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672E4" id="_x0000_s1030" type="#_x0000_t202" style="position:absolute;margin-left:342pt;margin-top:6.4pt;width:138.1pt;height:1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GsJwIAAEwEAAAOAAAAZHJzL2Uyb0RvYy54bWysVNtu2zAMfR+wfxD0vthxky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">
                <v:textbox>
                  <w:txbxContent>
                    <w:p w14:paraId="30B29ED2" w14:textId="249EFC6D" w:rsidR="009D3B04" w:rsidRDefault="009D3B04" w:rsidP="00313F60">
                      <w:pPr>
                        <w:shd w:val="clear" w:color="auto" w:fill="F2F2F2" w:themeFill="background1" w:themeFillShade="F2"/>
                        <w:rPr>
                          <w:rFonts w:asciiTheme="minorHAnsi" w:hAnsiTheme="minorHAnsi" w:cstheme="minorBidi"/>
                        </w:rPr>
                      </w:pPr>
                      <w:r w:rsidRPr="00DC488B">
                        <w:rPr>
                          <w:rStyle w:val="Heading2Char"/>
                        </w:rPr>
                        <w:t>Draw Evidence/</w:t>
                      </w:r>
                      <w:r>
                        <w:rPr>
                          <w:rStyle w:val="Heading2Char"/>
                        </w:rPr>
                        <w:t xml:space="preserve"> </w:t>
                      </w:r>
                      <w:r w:rsidRPr="00DC488B">
                        <w:rPr>
                          <w:rStyle w:val="Heading2Char"/>
                        </w:rPr>
                        <w:t>Examples from</w:t>
                      </w:r>
                      <w:r>
                        <w:rPr>
                          <w:rFonts w:asciiTheme="minorHAnsi" w:eastAsia="Georgia" w:hAnsiTheme="minorHAnsi" w:cstheme="minorHAnsi"/>
                          <w:b/>
                          <w:bCs/>
                          <w:color w:val="000000" w:themeColor="text1"/>
                          <w:sz w:val="20"/>
                          <w:szCs w:val="20"/>
                        </w:rPr>
                        <w:t xml:space="preserve"> </w:t>
                      </w:r>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 xml:space="preserve">Syllabi </w:t>
                      </w:r>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 xml:space="preserve">Sample assignments or examples of student work that highlight changes in course  </w:t>
                      </w:r>
                      <w:r w:rsidRPr="00A04EAB">
                        <w:rPr>
                          <w:rFonts w:asciiTheme="minorHAnsi" w:eastAsia="Georgia" w:hAnsiTheme="minorHAnsi" w:cstheme="minorHAnsi"/>
                          <w:color w:val="000000" w:themeColor="text1"/>
                        </w:rPr>
                        <w:t xml:space="preserve">□ </w:t>
                      </w:r>
                      <w:r w:rsidRPr="00A04EAB">
                        <w:rPr>
                          <w:rFonts w:asciiTheme="minorHAnsi" w:hAnsiTheme="minorHAnsi" w:cstheme="minorHAnsi"/>
                        </w:rPr>
                        <w:t>Changes in student achievement  (e.g., assignment or exam performance, improvement in a rubric dimension)</w:t>
                      </w:r>
                      <w:r w:rsidR="0001340E">
                        <w:rPr>
                          <w:rFonts w:asciiTheme="minorHAnsi" w:hAnsiTheme="minorHAnsi" w:cstheme="minorHAnsi"/>
                        </w:rPr>
                        <w:t xml:space="preserve"> </w:t>
                      </w:r>
                      <w:r w:rsidR="0001340E" w:rsidRPr="00A04EAB">
                        <w:rPr>
                          <w:rFonts w:asciiTheme="minorHAnsi" w:eastAsia="Georgia" w:hAnsiTheme="minorHAnsi" w:cstheme="minorHAnsi"/>
                          <w:color w:val="000000" w:themeColor="text1"/>
                        </w:rPr>
                        <w:t>□ Reflections on student feedback</w:t>
                      </w:r>
                    </w:p>
                    <w:p w14:paraId="47A7C19B" w14:textId="77777777" w:rsidR="009D3B04" w:rsidRDefault="009D3B04" w:rsidP="00313F60">
                      <w:pPr>
                        <w:shd w:val="clear" w:color="auto" w:fill="F2F2F2" w:themeFill="background1" w:themeFillShade="F2"/>
                      </w:pPr>
                    </w:p>
                  </w:txbxContent>
                </v:textbox>
                <w10:wrap type="square"/>
              </v:shape>
            </w:pict>
          </mc:Fallback>
        </mc:AlternateContent>
      </w:r>
      <w:r w:rsidR="00703583">
        <w:t xml:space="preserve">5. </w:t>
      </w:r>
      <w:r w:rsidR="00703583" w:rsidRPr="00336FA6">
        <w:t>Reflection and Iterative Growth</w:t>
      </w:r>
      <w:r w:rsidR="00FF05E9">
        <w:t xml:space="preserve">. </w:t>
      </w:r>
      <w:r w:rsidR="00703583" w:rsidRPr="00FF05E9">
        <w:rPr>
          <w:rFonts w:asciiTheme="minorHAnsi" w:hAnsiTheme="minorHAnsi" w:cstheme="minorHAnsi"/>
          <w:b w:val="0"/>
          <w:bCs/>
          <w:sz w:val="24"/>
          <w:szCs w:val="24"/>
        </w:rPr>
        <w:t>Have you changed your teaching over time, either within a semester or from one semester to another? If so, what prompted the changes?</w:t>
      </w:r>
      <w:r w:rsidR="00FF05E9" w:rsidRPr="00FF05E9">
        <w:rPr>
          <w:rFonts w:asciiTheme="minorHAnsi" w:hAnsiTheme="minorHAnsi" w:cstheme="minorHAnsi"/>
          <w:b w:val="0"/>
          <w:bCs/>
          <w:sz w:val="24"/>
          <w:szCs w:val="24"/>
        </w:rPr>
        <w:t xml:space="preserve"> </w:t>
      </w:r>
      <w:r w:rsidR="00703583" w:rsidRPr="00FF05E9">
        <w:rPr>
          <w:rFonts w:asciiTheme="minorHAnsi" w:eastAsia="Times New Roman" w:hAnsiTheme="minorHAnsi" w:cstheme="minorHAnsi"/>
          <w:b w:val="0"/>
          <w:bCs/>
          <w:sz w:val="24"/>
          <w:szCs w:val="24"/>
        </w:rPr>
        <w:t>How did you adapt your teaching because of the pandemic?</w:t>
      </w:r>
      <w:r w:rsidR="00FF05E9" w:rsidRPr="00FF05E9">
        <w:rPr>
          <w:rFonts w:asciiTheme="minorHAnsi" w:eastAsia="Times New Roman" w:hAnsiTheme="minorHAnsi" w:cstheme="minorHAnsi"/>
          <w:b w:val="0"/>
          <w:bCs/>
          <w:sz w:val="24"/>
          <w:szCs w:val="24"/>
        </w:rPr>
        <w:t xml:space="preserve"> </w:t>
      </w:r>
      <w:r w:rsidR="00703583" w:rsidRPr="00FF05E9">
        <w:rPr>
          <w:rFonts w:asciiTheme="minorHAnsi" w:eastAsia="Times New Roman" w:hAnsiTheme="minorHAnsi" w:cstheme="minorHAnsi"/>
          <w:b w:val="0"/>
          <w:bCs/>
          <w:sz w:val="24"/>
          <w:szCs w:val="24"/>
        </w:rPr>
        <w:t>How effective were the changes you made?</w:t>
      </w:r>
      <w:r w:rsidR="00FF05E9" w:rsidRPr="00FF05E9">
        <w:rPr>
          <w:rFonts w:asciiTheme="minorHAnsi" w:eastAsia="Times New Roman" w:hAnsiTheme="minorHAnsi" w:cstheme="minorHAnsi"/>
          <w:b w:val="0"/>
          <w:bCs/>
          <w:sz w:val="24"/>
          <w:szCs w:val="24"/>
        </w:rPr>
        <w:t xml:space="preserve"> </w:t>
      </w:r>
      <w:r w:rsidR="00703583" w:rsidRPr="00FF05E9">
        <w:rPr>
          <w:rFonts w:asciiTheme="minorHAnsi" w:eastAsia="Times New Roman" w:hAnsiTheme="minorHAnsi" w:cstheme="minorHAnsi"/>
          <w:b w:val="0"/>
          <w:bCs/>
          <w:sz w:val="24"/>
          <w:szCs w:val="24"/>
        </w:rPr>
        <w:t>Did you learn or try anything that you will continue to do post-COVID?</w:t>
      </w:r>
      <w:r w:rsidR="00703583" w:rsidRPr="00CF3205">
        <w:rPr>
          <w:rFonts w:asciiTheme="minorHAnsi" w:eastAsia="Times New Roman" w:hAnsiTheme="minorHAnsi" w:cstheme="minorHAnsi"/>
          <w:sz w:val="24"/>
          <w:szCs w:val="24"/>
        </w:rPr>
        <w:t xml:space="preserve"> </w:t>
      </w:r>
    </w:p>
    <w:p w14:paraId="0CBAAEFB" w14:textId="77777777" w:rsidR="00113593" w:rsidRDefault="00113593" w:rsidP="003E226D">
      <w:pPr>
        <w:pStyle w:val="Heading2"/>
        <w:ind w:firstLine="720"/>
        <w:rPr>
          <w:rFonts w:asciiTheme="minorHAnsi" w:eastAsia="Georgia" w:hAnsiTheme="minorHAnsi" w:cstheme="minorHAnsi"/>
          <w:bCs/>
          <w:color w:val="000000" w:themeColor="text1"/>
          <w:sz w:val="20"/>
          <w:szCs w:val="20"/>
        </w:rPr>
      </w:pPr>
      <w:r w:rsidRPr="00116321">
        <w:t>If you want to go deeper</w:t>
      </w:r>
    </w:p>
    <w:p w14:paraId="4CCA81B5" w14:textId="56D2364C" w:rsidR="00113593" w:rsidRPr="00CF3205" w:rsidRDefault="00703583" w:rsidP="003E226D">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How has student feedback or evidence of student learning informed your teaching?</w:t>
      </w:r>
    </w:p>
    <w:p w14:paraId="129CE3EE" w14:textId="68F7C200" w:rsidR="00113593" w:rsidRPr="00CF3205" w:rsidRDefault="00703583" w:rsidP="003E226D">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What changes have you made in this course from previous semesters? Why?</w:t>
      </w:r>
    </w:p>
    <w:p w14:paraId="27A20491" w14:textId="553B788D" w:rsidR="00113593" w:rsidRPr="00CF3205" w:rsidRDefault="00703583" w:rsidP="003E226D">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Did the changes yield the outcomes you wanted?</w:t>
      </w:r>
    </w:p>
    <w:p w14:paraId="42E4DFD0" w14:textId="120D224D" w:rsidR="00703583" w:rsidRPr="00CF3205" w:rsidRDefault="00703583" w:rsidP="003E226D">
      <w:pPr>
        <w:pStyle w:val="ListParagraph"/>
        <w:numPr>
          <w:ilvl w:val="2"/>
          <w:numId w:val="11"/>
        </w:numPr>
        <w:ind w:left="1080"/>
        <w:rPr>
          <w:rFonts w:asciiTheme="minorHAnsi" w:eastAsia="Georgia" w:hAnsiTheme="minorHAnsi" w:cstheme="minorHAnsi"/>
          <w:b/>
          <w:bCs/>
          <w:color w:val="000000" w:themeColor="text1"/>
        </w:rPr>
      </w:pPr>
      <w:r w:rsidRPr="00CF3205">
        <w:rPr>
          <w:rFonts w:asciiTheme="minorHAnsi" w:hAnsiTheme="minorHAnsi" w:cstheme="minorHAnsi"/>
          <w:i/>
          <w:iCs/>
        </w:rPr>
        <w:t xml:space="preserve">Are there things </w:t>
      </w:r>
      <w:proofErr w:type="gramStart"/>
      <w:r w:rsidRPr="00CF3205">
        <w:rPr>
          <w:rFonts w:asciiTheme="minorHAnsi" w:hAnsiTheme="minorHAnsi" w:cstheme="minorHAnsi"/>
          <w:i/>
          <w:iCs/>
        </w:rPr>
        <w:t>you’d</w:t>
      </w:r>
      <w:proofErr w:type="gramEnd"/>
      <w:r w:rsidRPr="00CF3205">
        <w:rPr>
          <w:rFonts w:asciiTheme="minorHAnsi" w:hAnsiTheme="minorHAnsi" w:cstheme="minorHAnsi"/>
          <w:i/>
          <w:iCs/>
        </w:rPr>
        <w:t xml:space="preserve"> like to change in a future version of the course?</w:t>
      </w:r>
    </w:p>
    <w:p w14:paraId="57470C2E" w14:textId="12304561" w:rsidR="00703583" w:rsidRDefault="00335481" w:rsidP="0090283C">
      <w:pPr>
        <w:pStyle w:val="Heading3"/>
        <w:rPr>
          <w:rFonts w:asciiTheme="minorHAnsi" w:hAnsiTheme="minorHAnsi" w:cstheme="minorHAnsi"/>
          <w:sz w:val="22"/>
          <w:szCs w:val="22"/>
        </w:rPr>
      </w:pPr>
      <w:r w:rsidRPr="0076084A">
        <w:rPr>
          <w:rFonts w:asciiTheme="minorHAnsi" w:hAnsiTheme="minorHAnsi" w:cstheme="minorBidi"/>
          <w:i/>
          <w:iCs/>
          <w:noProof/>
        </w:rPr>
        <w:lastRenderedPageBreak/>
        <mc:AlternateContent>
          <mc:Choice Requires="wps">
            <w:drawing>
              <wp:anchor distT="45720" distB="45720" distL="114300" distR="114300" simplePos="0" relativeHeight="251671552" behindDoc="1" locked="0" layoutInCell="1" allowOverlap="1" wp14:anchorId="60779FB8" wp14:editId="3EBE35A1">
                <wp:simplePos x="0" y="0"/>
                <wp:positionH relativeFrom="column">
                  <wp:posOffset>3795395</wp:posOffset>
                </wp:positionH>
                <wp:positionV relativeFrom="paragraph">
                  <wp:posOffset>4445</wp:posOffset>
                </wp:positionV>
                <wp:extent cx="2143760" cy="2438400"/>
                <wp:effectExtent l="0" t="0" r="27940" b="19050"/>
                <wp:wrapTight wrapText="bothSides">
                  <wp:wrapPolygon edited="0">
                    <wp:start x="0" y="0"/>
                    <wp:lineTo x="0" y="21600"/>
                    <wp:lineTo x="21690" y="21600"/>
                    <wp:lineTo x="2169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438400"/>
                        </a:xfrm>
                        <a:prstGeom prst="rect">
                          <a:avLst/>
                        </a:prstGeom>
                        <a:solidFill>
                          <a:srgbClr val="FFFFFF"/>
                        </a:solidFill>
                        <a:ln w="9525">
                          <a:solidFill>
                            <a:srgbClr val="000000"/>
                          </a:solidFill>
                          <a:miter lim="800000"/>
                          <a:headEnd/>
                          <a:tailEnd/>
                        </a:ln>
                      </wps:spPr>
                      <wps:txbx>
                        <w:txbxContent>
                          <w:p w14:paraId="6637FFE6" w14:textId="77777777" w:rsidR="00335481" w:rsidRDefault="00335481" w:rsidP="00335481">
                            <w:pPr>
                              <w:shd w:val="clear" w:color="auto" w:fill="F2F2F2" w:themeFill="background1" w:themeFillShade="F2"/>
                            </w:pPr>
                            <w:r>
                              <w:rPr>
                                <w:rStyle w:val="Heading2Char"/>
                              </w:rPr>
                              <w:t xml:space="preserve">Draw </w:t>
                            </w:r>
                            <w:r w:rsidRPr="00DC488B">
                              <w:rPr>
                                <w:rStyle w:val="Heading2Char"/>
                              </w:rPr>
                              <w:t>Evidence/</w:t>
                            </w:r>
                            <w:r>
                              <w:rPr>
                                <w:rStyle w:val="Heading2Char"/>
                              </w:rPr>
                              <w:t xml:space="preserve"> </w:t>
                            </w:r>
                            <w:r w:rsidRPr="00DC488B">
                              <w:rPr>
                                <w:rStyle w:val="Heading2Char"/>
                              </w:rPr>
                              <w:t>Examples from</w:t>
                            </w:r>
                            <w:r w:rsidRPr="00FB561F">
                              <w:rPr>
                                <w:rFonts w:asciiTheme="minorHAnsi" w:eastAsia="Georgia" w:hAnsiTheme="minorHAnsi" w:cstheme="minorHAnsi"/>
                                <w:b/>
                                <w:bCs/>
                                <w:color w:val="000000" w:themeColor="text1"/>
                                <w:sz w:val="20"/>
                                <w:szCs w:val="20"/>
                              </w:rPr>
                              <w:t xml:space="preserve"> </w:t>
                            </w:r>
                            <w:r w:rsidRPr="00FD6B16">
                              <w:rPr>
                                <w:rFonts w:asciiTheme="minorHAnsi" w:eastAsia="Georgia" w:hAnsiTheme="minorHAnsi" w:cstheme="minorHAnsi"/>
                                <w:color w:val="000000" w:themeColor="text1"/>
                              </w:rPr>
                              <w:t xml:space="preserve">□ # of undergraduate mentees □ # of graduate mentees and status </w:t>
                            </w:r>
                            <w:r>
                              <w:rPr>
                                <w:rFonts w:asciiTheme="minorHAnsi" w:eastAsia="Georgia" w:hAnsiTheme="minorHAnsi" w:cstheme="minorHAnsi"/>
                                <w:color w:val="000000" w:themeColor="text1"/>
                              </w:rPr>
                              <w:t xml:space="preserve"> </w:t>
                            </w:r>
                            <w:r w:rsidRPr="00FD6B16">
                              <w:rPr>
                                <w:rFonts w:asciiTheme="minorHAnsi" w:eastAsia="Georgia" w:hAnsiTheme="minorHAnsi" w:cstheme="minorHAnsi"/>
                                <w:color w:val="000000" w:themeColor="text1"/>
                              </w:rPr>
                              <w:t xml:space="preserve"> □ Service on graduate committees  </w:t>
                            </w:r>
                            <w:r w:rsidRPr="00FD6B16">
                              <w:rPr>
                                <w:rFonts w:asciiTheme="minorHAnsi" w:hAnsiTheme="minorHAnsi" w:cstheme="minorHAnsi"/>
                              </w:rPr>
                              <w:t xml:space="preserve">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 xml:space="preserve">Letters of recommendation written for </w:t>
                            </w:r>
                            <w:proofErr w:type="gramStart"/>
                            <w:r w:rsidRPr="00FD6B16">
                              <w:rPr>
                                <w:rFonts w:asciiTheme="minorHAnsi" w:hAnsiTheme="minorHAnsi" w:cstheme="minorHAnsi"/>
                              </w:rPr>
                              <w:t xml:space="preserve">students  </w:t>
                            </w:r>
                            <w:r w:rsidRPr="00FD6B16">
                              <w:rPr>
                                <w:rFonts w:asciiTheme="minorHAnsi" w:eastAsia="Georgia" w:hAnsiTheme="minorHAnsi" w:cstheme="minorHAnsi"/>
                                <w:color w:val="000000" w:themeColor="text1"/>
                              </w:rPr>
                              <w:t>□</w:t>
                            </w:r>
                            <w:proofErr w:type="gramEnd"/>
                            <w:r w:rsidRPr="00FD6B16">
                              <w:rPr>
                                <w:rFonts w:asciiTheme="minorHAnsi" w:eastAsia="Georgia" w:hAnsiTheme="minorHAnsi" w:cstheme="minorHAnsi"/>
                                <w:color w:val="000000" w:themeColor="text1"/>
                              </w:rPr>
                              <w:t xml:space="preserve"> </w:t>
                            </w:r>
                            <w:r w:rsidRPr="00FD6B16">
                              <w:rPr>
                                <w:rFonts w:asciiTheme="minorHAnsi" w:hAnsiTheme="minorHAnsi" w:cstheme="minorHAnsi"/>
                                <w:color w:val="000000" w:themeColor="text1"/>
                              </w:rPr>
                              <w:t>Nomination of students for awards, grants</w:t>
                            </w:r>
                            <w:r>
                              <w:rPr>
                                <w:rFonts w:asciiTheme="minorHAnsi" w:hAnsiTheme="minorHAnsi" w:cstheme="minorHAnsi"/>
                                <w:color w:val="000000" w:themeColor="text1"/>
                              </w:rPr>
                              <w:t xml:space="preserve"> </w:t>
                            </w:r>
                            <w:r w:rsidRPr="00FD6B16">
                              <w:rPr>
                                <w:rFonts w:asciiTheme="minorHAnsi" w:hAnsiTheme="minorHAnsi" w:cstheme="minorHAnsi"/>
                                <w:color w:val="000000" w:themeColor="text1"/>
                              </w:rPr>
                              <w:t xml:space="preserve">scholarships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presentations or publications with student co-authors</w:t>
                            </w:r>
                            <w:r>
                              <w:rPr>
                                <w:rFonts w:asciiTheme="minorHAnsi" w:hAnsiTheme="minorHAnsi" w:cstheme="minorHAnsi"/>
                              </w:rPr>
                              <w:t xml:space="preserve">  </w:t>
                            </w:r>
                            <w:r w:rsidRPr="00FD6B16">
                              <w:rPr>
                                <w:rFonts w:asciiTheme="minorHAnsi" w:hAnsiTheme="minorHAnsi" w:cstheme="minorHAnsi"/>
                              </w:rPr>
                              <w:t xml:space="preserve">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letters from or surveys of student advisees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9FB8" id="_x0000_s1031" type="#_x0000_t202" style="position:absolute;margin-left:298.85pt;margin-top:.35pt;width:168.8pt;height:19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IKJgIAAEwEAAAOAAAAZHJzL2Uyb0RvYy54bWysVNuO2yAQfa/Uf0C8N3a8zl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">
                <v:textbox>
                  <w:txbxContent>
                    <w:p w14:paraId="6637FFE6" w14:textId="77777777" w:rsidR="00335481" w:rsidRDefault="00335481" w:rsidP="00335481">
                      <w:pPr>
                        <w:shd w:val="clear" w:color="auto" w:fill="F2F2F2" w:themeFill="background1" w:themeFillShade="F2"/>
                      </w:pPr>
                      <w:r>
                        <w:rPr>
                          <w:rStyle w:val="Heading2Char"/>
                        </w:rPr>
                        <w:t xml:space="preserve">Draw </w:t>
                      </w:r>
                      <w:r w:rsidRPr="00DC488B">
                        <w:rPr>
                          <w:rStyle w:val="Heading2Char"/>
                        </w:rPr>
                        <w:t>Evidence/</w:t>
                      </w:r>
                      <w:r>
                        <w:rPr>
                          <w:rStyle w:val="Heading2Char"/>
                        </w:rPr>
                        <w:t xml:space="preserve"> </w:t>
                      </w:r>
                      <w:r w:rsidRPr="00DC488B">
                        <w:rPr>
                          <w:rStyle w:val="Heading2Char"/>
                        </w:rPr>
                        <w:t>Examples from</w:t>
                      </w:r>
                      <w:r w:rsidRPr="00FB561F">
                        <w:rPr>
                          <w:rFonts w:asciiTheme="minorHAnsi" w:eastAsia="Georgia" w:hAnsiTheme="minorHAnsi" w:cstheme="minorHAnsi"/>
                          <w:b/>
                          <w:bCs/>
                          <w:color w:val="000000" w:themeColor="text1"/>
                          <w:sz w:val="20"/>
                          <w:szCs w:val="20"/>
                        </w:rPr>
                        <w:t xml:space="preserve"> </w:t>
                      </w:r>
                      <w:r w:rsidRPr="00FD6B16">
                        <w:rPr>
                          <w:rFonts w:asciiTheme="minorHAnsi" w:eastAsia="Georgia" w:hAnsiTheme="minorHAnsi" w:cstheme="minorHAnsi"/>
                          <w:color w:val="000000" w:themeColor="text1"/>
                        </w:rPr>
                        <w:t xml:space="preserve">□ # of undergraduate mentees □ # of graduate mentees and status </w:t>
                      </w:r>
                      <w:r>
                        <w:rPr>
                          <w:rFonts w:asciiTheme="minorHAnsi" w:eastAsia="Georgia" w:hAnsiTheme="minorHAnsi" w:cstheme="minorHAnsi"/>
                          <w:color w:val="000000" w:themeColor="text1"/>
                        </w:rPr>
                        <w:t xml:space="preserve"> </w:t>
                      </w:r>
                      <w:r w:rsidRPr="00FD6B16">
                        <w:rPr>
                          <w:rFonts w:asciiTheme="minorHAnsi" w:eastAsia="Georgia" w:hAnsiTheme="minorHAnsi" w:cstheme="minorHAnsi"/>
                          <w:color w:val="000000" w:themeColor="text1"/>
                        </w:rPr>
                        <w:t xml:space="preserve"> □ Service on graduate committees  </w:t>
                      </w:r>
                      <w:r w:rsidRPr="00FD6B16">
                        <w:rPr>
                          <w:rFonts w:asciiTheme="minorHAnsi" w:hAnsiTheme="minorHAnsi" w:cstheme="minorHAnsi"/>
                        </w:rPr>
                        <w:t xml:space="preserve">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 xml:space="preserve">Letters of recommendation written for students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color w:val="000000" w:themeColor="text1"/>
                        </w:rPr>
                        <w:t>Nomination of students for awards, grants</w:t>
                      </w:r>
                      <w:r>
                        <w:rPr>
                          <w:rFonts w:asciiTheme="minorHAnsi" w:hAnsiTheme="minorHAnsi" w:cstheme="minorHAnsi"/>
                          <w:color w:val="000000" w:themeColor="text1"/>
                        </w:rPr>
                        <w:t xml:space="preserve"> </w:t>
                      </w:r>
                      <w:r w:rsidRPr="00FD6B16">
                        <w:rPr>
                          <w:rFonts w:asciiTheme="minorHAnsi" w:hAnsiTheme="minorHAnsi" w:cstheme="minorHAnsi"/>
                          <w:color w:val="000000" w:themeColor="text1"/>
                        </w:rPr>
                        <w:t xml:space="preserve">scholarships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presentations or publications with student co-authors</w:t>
                      </w:r>
                      <w:r>
                        <w:rPr>
                          <w:rFonts w:asciiTheme="minorHAnsi" w:hAnsiTheme="minorHAnsi" w:cstheme="minorHAnsi"/>
                        </w:rPr>
                        <w:t xml:space="preserve">  </w:t>
                      </w:r>
                      <w:r w:rsidRPr="00FD6B16">
                        <w:rPr>
                          <w:rFonts w:asciiTheme="minorHAnsi" w:hAnsiTheme="minorHAnsi" w:cstheme="minorHAnsi"/>
                        </w:rPr>
                        <w:t xml:space="preserve">  </w:t>
                      </w:r>
                      <w:r w:rsidRPr="00FD6B16">
                        <w:rPr>
                          <w:rFonts w:asciiTheme="minorHAnsi" w:eastAsia="Georgia" w:hAnsiTheme="minorHAnsi" w:cstheme="minorHAnsi"/>
                          <w:color w:val="000000" w:themeColor="text1"/>
                        </w:rPr>
                        <w:t xml:space="preserve">□ </w:t>
                      </w:r>
                      <w:r w:rsidRPr="00FD6B16">
                        <w:rPr>
                          <w:rFonts w:asciiTheme="minorHAnsi" w:hAnsiTheme="minorHAnsi" w:cstheme="minorHAnsi"/>
                        </w:rPr>
                        <w:t>letters from or surveys of student advisees</w:t>
                      </w:r>
                    </w:p>
                  </w:txbxContent>
                </v:textbox>
                <w10:wrap type="tight"/>
              </v:shape>
            </w:pict>
          </mc:Fallback>
        </mc:AlternateContent>
      </w:r>
      <w:r w:rsidR="00703583">
        <w:rPr>
          <w:shd w:val="clear" w:color="auto" w:fill="FFFFFF"/>
        </w:rPr>
        <w:t xml:space="preserve">6. </w:t>
      </w:r>
      <w:r w:rsidR="00703583" w:rsidRPr="00A11C85">
        <w:rPr>
          <w:shd w:val="clear" w:color="auto" w:fill="FFFFFF"/>
        </w:rPr>
        <w:t>Mentoring and advising</w:t>
      </w:r>
      <w:r w:rsidR="003E226D">
        <w:rPr>
          <w:shd w:val="clear" w:color="auto" w:fill="FFFFFF"/>
        </w:rPr>
        <w:t xml:space="preserve">. </w:t>
      </w:r>
      <w:r w:rsidR="00703583" w:rsidRPr="003E226D">
        <w:rPr>
          <w:rFonts w:asciiTheme="minorHAnsi" w:hAnsiTheme="minorHAnsi" w:cstheme="minorHAnsi"/>
          <w:b w:val="0"/>
          <w:bCs/>
          <w:color w:val="404040" w:themeColor="text1" w:themeTint="BF"/>
          <w:sz w:val="24"/>
          <w:szCs w:val="24"/>
        </w:rPr>
        <w:t xml:space="preserve">Describe your mentoring </w:t>
      </w:r>
      <w:r w:rsidR="00703583" w:rsidRPr="003E226D">
        <w:rPr>
          <w:rFonts w:asciiTheme="minorHAnsi" w:hAnsiTheme="minorHAnsi" w:cstheme="minorHAnsi"/>
          <w:b w:val="0"/>
          <w:bCs/>
          <w:sz w:val="24"/>
          <w:szCs w:val="24"/>
        </w:rPr>
        <w:t>or advising of students for academic and career choices and for scholarship.</w:t>
      </w:r>
      <w:r w:rsidR="003E226D" w:rsidRPr="003E226D">
        <w:rPr>
          <w:rFonts w:asciiTheme="minorHAnsi" w:hAnsiTheme="minorHAnsi" w:cstheme="minorHAnsi"/>
          <w:b w:val="0"/>
          <w:bCs/>
          <w:sz w:val="24"/>
          <w:szCs w:val="24"/>
        </w:rPr>
        <w:t xml:space="preserve"> </w:t>
      </w:r>
      <w:r w:rsidR="00703583" w:rsidRPr="003E226D">
        <w:rPr>
          <w:rFonts w:asciiTheme="minorHAnsi" w:hAnsiTheme="minorHAnsi" w:cstheme="minorHAnsi"/>
          <w:b w:val="0"/>
          <w:bCs/>
          <w:sz w:val="24"/>
          <w:szCs w:val="24"/>
        </w:rPr>
        <w:t>How do you make yourself available and communicate with students?</w:t>
      </w:r>
      <w:r w:rsidR="003E226D" w:rsidRPr="003E226D">
        <w:rPr>
          <w:rFonts w:asciiTheme="minorHAnsi" w:hAnsiTheme="minorHAnsi" w:cstheme="minorHAnsi"/>
          <w:b w:val="0"/>
          <w:bCs/>
          <w:sz w:val="24"/>
          <w:szCs w:val="24"/>
        </w:rPr>
        <w:t xml:space="preserve"> </w:t>
      </w:r>
      <w:r w:rsidR="00703583" w:rsidRPr="003E226D">
        <w:rPr>
          <w:rFonts w:asciiTheme="minorHAnsi" w:hAnsiTheme="minorHAnsi" w:cstheme="minorHAnsi"/>
          <w:b w:val="0"/>
          <w:bCs/>
          <w:sz w:val="24"/>
          <w:szCs w:val="24"/>
        </w:rPr>
        <w:t>How do you support students’ professional development</w:t>
      </w:r>
      <w:r w:rsidR="0090283C">
        <w:rPr>
          <w:rFonts w:asciiTheme="minorHAnsi" w:hAnsiTheme="minorHAnsi" w:cstheme="minorHAnsi"/>
          <w:b w:val="0"/>
          <w:bCs/>
          <w:sz w:val="24"/>
          <w:szCs w:val="24"/>
        </w:rPr>
        <w:t>? Are there other ways in which you have supported students (particularly during the pandemic)?</w:t>
      </w:r>
    </w:p>
    <w:p w14:paraId="5BAB37C5" w14:textId="77777777" w:rsidR="00703583" w:rsidRDefault="00703583" w:rsidP="00703583">
      <w:pPr>
        <w:pStyle w:val="NormalWeb"/>
        <w:spacing w:before="0" w:beforeAutospacing="0" w:after="0" w:afterAutospacing="0"/>
        <w:rPr>
          <w:rFonts w:asciiTheme="minorHAnsi" w:hAnsiTheme="minorHAnsi" w:cstheme="minorHAnsi"/>
          <w:sz w:val="22"/>
          <w:szCs w:val="22"/>
        </w:rPr>
      </w:pPr>
    </w:p>
    <w:p w14:paraId="52877275" w14:textId="53BD92E9" w:rsidR="00703583" w:rsidRDefault="00703583" w:rsidP="00703583">
      <w:pPr>
        <w:pStyle w:val="NormalWeb"/>
        <w:spacing w:before="0" w:beforeAutospacing="0" w:after="0" w:afterAutospacing="0"/>
        <w:rPr>
          <w:rFonts w:asciiTheme="minorHAnsi" w:eastAsia="Georgia" w:hAnsiTheme="minorHAnsi" w:cstheme="minorHAnsi"/>
          <w:b/>
          <w:bCs/>
          <w:color w:val="000000" w:themeColor="text1"/>
          <w:sz w:val="20"/>
          <w:szCs w:val="20"/>
        </w:rPr>
      </w:pPr>
    </w:p>
    <w:p w14:paraId="138A9B8E" w14:textId="56C4137D" w:rsidR="00335481" w:rsidRDefault="00335481" w:rsidP="003E226D">
      <w:pPr>
        <w:pStyle w:val="Heading3"/>
        <w:rPr>
          <w:shd w:val="clear" w:color="auto" w:fill="FFFFFF"/>
        </w:rPr>
      </w:pPr>
    </w:p>
    <w:p w14:paraId="51BE4710" w14:textId="7E09C919" w:rsidR="00335481" w:rsidRDefault="00335481" w:rsidP="003E226D">
      <w:pPr>
        <w:pStyle w:val="Heading3"/>
        <w:rPr>
          <w:shd w:val="clear" w:color="auto" w:fill="FFFFFF"/>
        </w:rPr>
      </w:pPr>
    </w:p>
    <w:p w14:paraId="5664489F" w14:textId="36AFD09F" w:rsidR="00335481" w:rsidRDefault="00335481" w:rsidP="003E226D">
      <w:pPr>
        <w:pStyle w:val="Heading3"/>
        <w:rPr>
          <w:shd w:val="clear" w:color="auto" w:fill="FFFFFF"/>
        </w:rPr>
      </w:pPr>
    </w:p>
    <w:p w14:paraId="6DED205B" w14:textId="65BE6164" w:rsidR="00703583" w:rsidRPr="003E226D" w:rsidRDefault="00335481" w:rsidP="003E226D">
      <w:pPr>
        <w:pStyle w:val="Heading3"/>
        <w:rPr>
          <w:b w:val="0"/>
          <w:bCs/>
          <w:color w:val="000000" w:themeColor="text1"/>
          <w:sz w:val="24"/>
          <w:szCs w:val="24"/>
        </w:rPr>
      </w:pPr>
      <w:r w:rsidRPr="0076084A">
        <w:rPr>
          <w:rFonts w:asciiTheme="minorHAnsi" w:hAnsiTheme="minorHAnsi" w:cstheme="minorBidi"/>
          <w:i/>
          <w:iCs/>
          <w:noProof/>
        </w:rPr>
        <mc:AlternateContent>
          <mc:Choice Requires="wps">
            <w:drawing>
              <wp:anchor distT="45720" distB="45720" distL="114300" distR="114300" simplePos="0" relativeHeight="251673600" behindDoc="1" locked="0" layoutInCell="1" allowOverlap="1" wp14:anchorId="1C4545CD" wp14:editId="08ABE919">
                <wp:simplePos x="0" y="0"/>
                <wp:positionH relativeFrom="margin">
                  <wp:posOffset>3667125</wp:posOffset>
                </wp:positionH>
                <wp:positionV relativeFrom="paragraph">
                  <wp:posOffset>219710</wp:posOffset>
                </wp:positionV>
                <wp:extent cx="2248535" cy="3061970"/>
                <wp:effectExtent l="0" t="0" r="18415" b="24130"/>
                <wp:wrapTight wrapText="bothSides">
                  <wp:wrapPolygon edited="0">
                    <wp:start x="0" y="0"/>
                    <wp:lineTo x="0" y="21636"/>
                    <wp:lineTo x="21594" y="21636"/>
                    <wp:lineTo x="2159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061970"/>
                        </a:xfrm>
                        <a:prstGeom prst="rect">
                          <a:avLst/>
                        </a:prstGeom>
                        <a:solidFill>
                          <a:srgbClr val="FFFFFF"/>
                        </a:solidFill>
                        <a:ln w="9525">
                          <a:solidFill>
                            <a:srgbClr val="000000"/>
                          </a:solidFill>
                          <a:miter lim="800000"/>
                          <a:headEnd/>
                          <a:tailEnd/>
                        </a:ln>
                      </wps:spPr>
                      <wps:txbx>
                        <w:txbxContent>
                          <w:p w14:paraId="145E6E40" w14:textId="50EA6082" w:rsidR="00335481" w:rsidRPr="00CA4FA0" w:rsidRDefault="00335481" w:rsidP="00ED631B">
                            <w:pPr>
                              <w:shd w:val="clear" w:color="auto" w:fill="F2F2F2" w:themeFill="background1" w:themeFillShade="F2"/>
                              <w:rPr>
                                <w:rFonts w:asciiTheme="minorHAnsi" w:hAnsiTheme="minorHAnsi" w:cstheme="minorBidi"/>
                              </w:rPr>
                            </w:pPr>
                            <w:r>
                              <w:rPr>
                                <w:rStyle w:val="Heading2Char"/>
                              </w:rPr>
                              <w:t xml:space="preserve">Draw </w:t>
                            </w:r>
                            <w:r w:rsidRPr="00DC488B">
                              <w:rPr>
                                <w:rStyle w:val="Heading2Char"/>
                              </w:rPr>
                              <w:t>Evidence/</w:t>
                            </w:r>
                            <w:r>
                              <w:rPr>
                                <w:rStyle w:val="Heading2Char"/>
                              </w:rPr>
                              <w:t xml:space="preserve"> </w:t>
                            </w:r>
                            <w:r w:rsidRPr="00DC488B">
                              <w:rPr>
                                <w:rStyle w:val="Heading2Char"/>
                              </w:rPr>
                              <w:t>Examples</w:t>
                            </w:r>
                            <w:r>
                              <w:rPr>
                                <w:rStyle w:val="Heading2Char"/>
                              </w:rPr>
                              <w:t xml:space="preserve"> </w:t>
                            </w:r>
                            <w:r w:rsidRPr="00DC488B">
                              <w:rPr>
                                <w:rStyle w:val="Heading2Char"/>
                              </w:rPr>
                              <w:t>from</w:t>
                            </w:r>
                            <w:r w:rsidRPr="00FB561F">
                              <w:rPr>
                                <w:rFonts w:asciiTheme="minorHAnsi" w:eastAsia="Georgia" w:hAnsiTheme="minorHAnsi" w:cstheme="minorHAnsi"/>
                                <w:b/>
                                <w:bCs/>
                                <w:color w:val="000000" w:themeColor="text1"/>
                                <w:sz w:val="20"/>
                                <w:szCs w:val="20"/>
                              </w:rPr>
                              <w:t xml:space="preserve"> </w:t>
                            </w:r>
                            <w:r w:rsidRPr="00FD6B16">
                              <w:rPr>
                                <w:rFonts w:asciiTheme="minorHAnsi" w:eastAsia="Georgia" w:hAnsiTheme="minorHAnsi" w:cstheme="minorHAnsi"/>
                                <w:color w:val="000000" w:themeColor="text1"/>
                              </w:rPr>
                              <w:t xml:space="preserve">□Teaching/assessment committees □ Participation or supervision of co-curricular activities or experiential </w:t>
                            </w:r>
                            <w:proofErr w:type="gramStart"/>
                            <w:r w:rsidRPr="00FD6B16">
                              <w:rPr>
                                <w:rFonts w:asciiTheme="minorHAnsi" w:eastAsia="Georgia" w:hAnsiTheme="minorHAnsi" w:cstheme="minorHAnsi"/>
                                <w:color w:val="000000" w:themeColor="text1"/>
                              </w:rPr>
                              <w:t>learning  □</w:t>
                            </w:r>
                            <w:proofErr w:type="gramEnd"/>
                            <w:r w:rsidRPr="00FD6B16">
                              <w:rPr>
                                <w:rFonts w:asciiTheme="minorHAnsi" w:eastAsia="Georgia" w:hAnsiTheme="minorHAnsi" w:cstheme="minorHAnsi"/>
                                <w:color w:val="000000" w:themeColor="text1"/>
                              </w:rPr>
                              <w:t xml:space="preserve"> Participation in teaching community or development opportunities </w:t>
                            </w:r>
                            <w:r w:rsidR="002B1533">
                              <w:rPr>
                                <w:rFonts w:asciiTheme="minorHAnsi" w:eastAsia="Georgia" w:hAnsiTheme="minorHAnsi" w:cstheme="minorHAnsi"/>
                                <w:color w:val="000000" w:themeColor="text1"/>
                              </w:rPr>
                              <w:t xml:space="preserve">(e.g., CTE, CODL, IT workshops, teaching-focused conferences or networks)  </w:t>
                            </w:r>
                            <w:r w:rsidRPr="00FD6B16">
                              <w:rPr>
                                <w:rFonts w:asciiTheme="minorHAnsi" w:eastAsia="Georgia" w:hAnsiTheme="minorHAnsi" w:cstheme="minorHAnsi"/>
                                <w:color w:val="000000" w:themeColor="text1"/>
                              </w:rPr>
                              <w:t xml:space="preserve"> □ Leadership roles in teaching communities or development opportunities. □ </w:t>
                            </w:r>
                            <w:r w:rsidRPr="00FD6B16">
                              <w:rPr>
                                <w:rFonts w:asciiTheme="minorHAnsi" w:hAnsiTheme="minorHAnsi" w:cstheme="minorHAnsi"/>
                              </w:rPr>
                              <w:t xml:space="preserve">Internal or external presentations or publications on teaching   </w:t>
                            </w:r>
                            <w:r w:rsidRPr="00FD6B16">
                              <w:rPr>
                                <w:rFonts w:asciiTheme="minorHAnsi" w:eastAsia="Georgia" w:hAnsiTheme="minorHAnsi" w:cstheme="minorHAnsi"/>
                                <w:color w:val="000000" w:themeColor="text1"/>
                              </w:rPr>
                              <w:t>□ I</w:t>
                            </w:r>
                            <w:r w:rsidRPr="00FD6B16">
                              <w:rPr>
                                <w:rFonts w:asciiTheme="minorHAnsi" w:hAnsiTheme="minorHAnsi" w:cstheme="minorHAnsi"/>
                              </w:rPr>
                              <w:t>nternal or external grant applications related to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545CD" id="_x0000_s1032" type="#_x0000_t202" style="position:absolute;margin-left:288.75pt;margin-top:17.3pt;width:177.05pt;height:241.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R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">
                <v:textbox>
                  <w:txbxContent>
                    <w:p w14:paraId="145E6E40" w14:textId="50EA6082" w:rsidR="00335481" w:rsidRPr="00CA4FA0" w:rsidRDefault="00335481" w:rsidP="00ED631B">
                      <w:pPr>
                        <w:shd w:val="clear" w:color="auto" w:fill="F2F2F2" w:themeFill="background1" w:themeFillShade="F2"/>
                        <w:rPr>
                          <w:rFonts w:asciiTheme="minorHAnsi" w:hAnsiTheme="minorHAnsi" w:cstheme="minorBidi"/>
                        </w:rPr>
                      </w:pPr>
                      <w:r>
                        <w:rPr>
                          <w:rStyle w:val="Heading2Char"/>
                        </w:rPr>
                        <w:t xml:space="preserve">Draw </w:t>
                      </w:r>
                      <w:r w:rsidRPr="00DC488B">
                        <w:rPr>
                          <w:rStyle w:val="Heading2Char"/>
                        </w:rPr>
                        <w:t>Evidence/</w:t>
                      </w:r>
                      <w:r>
                        <w:rPr>
                          <w:rStyle w:val="Heading2Char"/>
                        </w:rPr>
                        <w:t xml:space="preserve"> </w:t>
                      </w:r>
                      <w:r w:rsidRPr="00DC488B">
                        <w:rPr>
                          <w:rStyle w:val="Heading2Char"/>
                        </w:rPr>
                        <w:t>Examples</w:t>
                      </w:r>
                      <w:r>
                        <w:rPr>
                          <w:rStyle w:val="Heading2Char"/>
                        </w:rPr>
                        <w:t xml:space="preserve"> </w:t>
                      </w:r>
                      <w:r w:rsidRPr="00DC488B">
                        <w:rPr>
                          <w:rStyle w:val="Heading2Char"/>
                        </w:rPr>
                        <w:t>from</w:t>
                      </w:r>
                      <w:r w:rsidRPr="00FB561F">
                        <w:rPr>
                          <w:rFonts w:asciiTheme="minorHAnsi" w:eastAsia="Georgia" w:hAnsiTheme="minorHAnsi" w:cstheme="minorHAnsi"/>
                          <w:b/>
                          <w:bCs/>
                          <w:color w:val="000000" w:themeColor="text1"/>
                          <w:sz w:val="20"/>
                          <w:szCs w:val="20"/>
                        </w:rPr>
                        <w:t xml:space="preserve"> </w:t>
                      </w:r>
                      <w:r w:rsidRPr="00FD6B16">
                        <w:rPr>
                          <w:rFonts w:asciiTheme="minorHAnsi" w:eastAsia="Georgia" w:hAnsiTheme="minorHAnsi" w:cstheme="minorHAnsi"/>
                          <w:color w:val="000000" w:themeColor="text1"/>
                        </w:rPr>
                        <w:t xml:space="preserve">□Teaching/assessment committees □ Participation or supervision of co-curricular activities or experiential learning  □ Participation in teaching community or development opportunities </w:t>
                      </w:r>
                      <w:r w:rsidR="002B1533">
                        <w:rPr>
                          <w:rFonts w:asciiTheme="minorHAnsi" w:eastAsia="Georgia" w:hAnsiTheme="minorHAnsi" w:cstheme="minorHAnsi"/>
                          <w:color w:val="000000" w:themeColor="text1"/>
                        </w:rPr>
                        <w:t xml:space="preserve">(e.g., CTE, CODL, IT workshops, teaching-focused conferences or networks)  </w:t>
                      </w:r>
                      <w:r w:rsidRPr="00FD6B16">
                        <w:rPr>
                          <w:rFonts w:asciiTheme="minorHAnsi" w:eastAsia="Georgia" w:hAnsiTheme="minorHAnsi" w:cstheme="minorHAnsi"/>
                          <w:color w:val="000000" w:themeColor="text1"/>
                        </w:rPr>
                        <w:t xml:space="preserve"> □ Leadership roles in teaching communities or development opportunities. □ </w:t>
                      </w:r>
                      <w:r w:rsidRPr="00FD6B16">
                        <w:rPr>
                          <w:rFonts w:asciiTheme="minorHAnsi" w:hAnsiTheme="minorHAnsi" w:cstheme="minorHAnsi"/>
                        </w:rPr>
                        <w:t xml:space="preserve">Internal or external presentations or publications on teaching   </w:t>
                      </w:r>
                      <w:r w:rsidRPr="00FD6B16">
                        <w:rPr>
                          <w:rFonts w:asciiTheme="minorHAnsi" w:eastAsia="Georgia" w:hAnsiTheme="minorHAnsi" w:cstheme="minorHAnsi"/>
                          <w:color w:val="000000" w:themeColor="text1"/>
                        </w:rPr>
                        <w:t>□ I</w:t>
                      </w:r>
                      <w:r w:rsidRPr="00FD6B16">
                        <w:rPr>
                          <w:rFonts w:asciiTheme="minorHAnsi" w:hAnsiTheme="minorHAnsi" w:cstheme="minorHAnsi"/>
                        </w:rPr>
                        <w:t>nternal or external grant applications related to teaching</w:t>
                      </w:r>
                    </w:p>
                  </w:txbxContent>
                </v:textbox>
                <w10:wrap type="tight" anchorx="margin"/>
              </v:shape>
            </w:pict>
          </mc:Fallback>
        </mc:AlternateContent>
      </w:r>
      <w:r w:rsidR="00703583">
        <w:rPr>
          <w:shd w:val="clear" w:color="auto" w:fill="FFFFFF"/>
        </w:rPr>
        <w:t xml:space="preserve">7. </w:t>
      </w:r>
      <w:r w:rsidR="00703583" w:rsidRPr="00233786">
        <w:rPr>
          <w:shd w:val="clear" w:color="auto" w:fill="FFFFFF"/>
        </w:rPr>
        <w:t xml:space="preserve">Service, </w:t>
      </w:r>
      <w:proofErr w:type="gramStart"/>
      <w:r w:rsidR="00703583" w:rsidRPr="00233786">
        <w:rPr>
          <w:shd w:val="clear" w:color="auto" w:fill="FFFFFF"/>
        </w:rPr>
        <w:t>scholarship</w:t>
      </w:r>
      <w:proofErr w:type="gramEnd"/>
      <w:r w:rsidR="00703583" w:rsidRPr="00233786">
        <w:rPr>
          <w:shd w:val="clear" w:color="auto" w:fill="FFFFFF"/>
        </w:rPr>
        <w:t xml:space="preserve"> and participation in teaching community</w:t>
      </w:r>
      <w:r w:rsidR="003E226D">
        <w:rPr>
          <w:shd w:val="clear" w:color="auto" w:fill="FFFFFF"/>
        </w:rPr>
        <w:t xml:space="preserve">. </w:t>
      </w:r>
      <w:r w:rsidR="00703583" w:rsidRPr="003E226D">
        <w:rPr>
          <w:rFonts w:asciiTheme="minorHAnsi" w:hAnsiTheme="minorHAnsi" w:cstheme="minorHAnsi"/>
          <w:b w:val="0"/>
          <w:bCs/>
          <w:sz w:val="24"/>
          <w:szCs w:val="24"/>
        </w:rPr>
        <w:t>In what ways do you participate in or contribute to the broader teaching community, both on and off campus</w:t>
      </w:r>
      <w:r w:rsidR="00F71018">
        <w:rPr>
          <w:rFonts w:asciiTheme="minorHAnsi" w:hAnsiTheme="minorHAnsi" w:cstheme="minorHAnsi"/>
          <w:b w:val="0"/>
          <w:bCs/>
          <w:sz w:val="24"/>
          <w:szCs w:val="24"/>
        </w:rPr>
        <w:t xml:space="preserve"> (e.g., </w:t>
      </w:r>
      <w:r w:rsidR="001211D9">
        <w:rPr>
          <w:rFonts w:asciiTheme="minorHAnsi" w:hAnsiTheme="minorHAnsi" w:cstheme="minorHAnsi"/>
          <w:b w:val="0"/>
          <w:bCs/>
          <w:sz w:val="24"/>
          <w:szCs w:val="24"/>
        </w:rPr>
        <w:t>participation in CTE, CODL or IT workshops</w:t>
      </w:r>
      <w:r w:rsidR="002B1533">
        <w:rPr>
          <w:rFonts w:asciiTheme="minorHAnsi" w:hAnsiTheme="minorHAnsi" w:cstheme="minorHAnsi"/>
          <w:b w:val="0"/>
          <w:bCs/>
          <w:sz w:val="24"/>
          <w:szCs w:val="24"/>
        </w:rPr>
        <w:t>- see evidence/examples for more ideas</w:t>
      </w:r>
      <w:r w:rsidR="001211D9">
        <w:rPr>
          <w:rFonts w:asciiTheme="minorHAnsi" w:hAnsiTheme="minorHAnsi" w:cstheme="minorHAnsi"/>
          <w:b w:val="0"/>
          <w:bCs/>
          <w:sz w:val="24"/>
          <w:szCs w:val="24"/>
        </w:rPr>
        <w:t>)</w:t>
      </w:r>
      <w:r w:rsidR="002B1533">
        <w:rPr>
          <w:rFonts w:asciiTheme="minorHAnsi" w:hAnsiTheme="minorHAnsi" w:cstheme="minorHAnsi"/>
          <w:b w:val="0"/>
          <w:bCs/>
          <w:sz w:val="24"/>
          <w:szCs w:val="24"/>
        </w:rPr>
        <w:t>?</w:t>
      </w:r>
    </w:p>
    <w:p w14:paraId="3CFF224B" w14:textId="77777777" w:rsidR="00703583" w:rsidRDefault="00703583" w:rsidP="00703583">
      <w:pPr>
        <w:pStyle w:val="NormalWeb"/>
        <w:spacing w:before="0" w:beforeAutospacing="0" w:after="0" w:afterAutospacing="0"/>
        <w:rPr>
          <w:rFonts w:asciiTheme="minorHAnsi" w:hAnsiTheme="minorHAnsi" w:cstheme="minorHAnsi"/>
          <w:sz w:val="23"/>
          <w:szCs w:val="23"/>
        </w:rPr>
      </w:pPr>
    </w:p>
    <w:p w14:paraId="22D36BFE" w14:textId="7BE1EDF6" w:rsidR="00703583" w:rsidRDefault="00335481" w:rsidP="00703583">
      <w:pPr>
        <w:pStyle w:val="NormalWeb"/>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 xml:space="preserve"> </w:t>
      </w:r>
    </w:p>
    <w:p w14:paraId="23E2B376" w14:textId="77777777" w:rsidR="00703583" w:rsidRDefault="00703583" w:rsidP="00703583">
      <w:pPr>
        <w:pStyle w:val="NormalWeb"/>
        <w:spacing w:before="0" w:beforeAutospacing="0" w:after="0" w:afterAutospacing="0"/>
        <w:rPr>
          <w:rFonts w:asciiTheme="minorHAnsi" w:hAnsiTheme="minorHAnsi" w:cstheme="minorHAnsi"/>
          <w:sz w:val="23"/>
          <w:szCs w:val="23"/>
        </w:rPr>
      </w:pPr>
    </w:p>
    <w:p w14:paraId="102EC94C" w14:textId="77777777" w:rsidR="00703583" w:rsidRDefault="00703583" w:rsidP="00BC1C15">
      <w:pPr>
        <w:rPr>
          <w:rFonts w:asciiTheme="minorHAnsi" w:hAnsiTheme="minorHAnsi" w:cstheme="minorBidi"/>
        </w:rPr>
      </w:pPr>
    </w:p>
    <w:p w14:paraId="7586744E" w14:textId="10AB026C" w:rsidR="002E5B30" w:rsidRPr="00233786" w:rsidRDefault="002E5B30" w:rsidP="00860DBD">
      <w:pPr>
        <w:pStyle w:val="NormalWeb"/>
        <w:spacing w:before="0" w:beforeAutospacing="0" w:after="0" w:afterAutospacing="0"/>
        <w:rPr>
          <w:rFonts w:asciiTheme="minorHAnsi" w:hAnsiTheme="minorHAnsi" w:cstheme="minorHAnsi"/>
          <w:sz w:val="23"/>
          <w:szCs w:val="23"/>
        </w:rPr>
      </w:pPr>
    </w:p>
    <w:sectPr w:rsidR="002E5B30" w:rsidRPr="00233786" w:rsidSect="00886815">
      <w:type w:val="continuous"/>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CFB3C" w14:textId="77777777" w:rsidR="00EB28CC" w:rsidRDefault="00EB28CC" w:rsidP="00D970E9">
      <w:pPr>
        <w:spacing w:after="0" w:line="240" w:lineRule="auto"/>
      </w:pPr>
      <w:r>
        <w:separator/>
      </w:r>
    </w:p>
  </w:endnote>
  <w:endnote w:type="continuationSeparator" w:id="0">
    <w:p w14:paraId="66CBE409" w14:textId="77777777" w:rsidR="00EB28CC" w:rsidRDefault="00EB28CC" w:rsidP="00D970E9">
      <w:pPr>
        <w:spacing w:after="0" w:line="240" w:lineRule="auto"/>
      </w:pPr>
      <w:r>
        <w:continuationSeparator/>
      </w:r>
    </w:p>
  </w:endnote>
  <w:endnote w:type="continuationNotice" w:id="1">
    <w:p w14:paraId="6574A07D" w14:textId="77777777" w:rsidR="00EB28CC" w:rsidRDefault="00EB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896D" w14:textId="5E18B9C3" w:rsidR="008259A2" w:rsidRDefault="008259A2" w:rsidP="000F667E">
    <w:pPr>
      <w:pStyle w:val="Footer"/>
      <w:jc w:val="center"/>
    </w:pPr>
  </w:p>
  <w:p w14:paraId="3828834D" w14:textId="77777777" w:rsidR="008259A2" w:rsidRDefault="0082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0F012" w14:textId="77777777" w:rsidR="00EB28CC" w:rsidRDefault="00EB28CC" w:rsidP="00D970E9">
      <w:pPr>
        <w:spacing w:after="0" w:line="240" w:lineRule="auto"/>
      </w:pPr>
      <w:r>
        <w:separator/>
      </w:r>
    </w:p>
  </w:footnote>
  <w:footnote w:type="continuationSeparator" w:id="0">
    <w:p w14:paraId="7834783D" w14:textId="77777777" w:rsidR="00EB28CC" w:rsidRDefault="00EB28CC" w:rsidP="00D970E9">
      <w:pPr>
        <w:spacing w:after="0" w:line="240" w:lineRule="auto"/>
      </w:pPr>
      <w:r>
        <w:continuationSeparator/>
      </w:r>
    </w:p>
  </w:footnote>
  <w:footnote w:type="continuationNotice" w:id="1">
    <w:p w14:paraId="5DBBB666" w14:textId="77777777" w:rsidR="00EB28CC" w:rsidRDefault="00EB2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CA7C" w14:textId="37FEA2E6" w:rsidR="00DD3ACE" w:rsidRPr="0070304A" w:rsidRDefault="00D351B4" w:rsidP="00D345DB">
    <w:pPr>
      <w:pStyle w:val="Header"/>
      <w:rPr>
        <w:rFonts w:asciiTheme="minorHAnsi" w:hAnsiTheme="minorHAnsi" w:cs="Times New Roman"/>
      </w:rPr>
    </w:pPr>
    <w:r>
      <w:rPr>
        <w:rFonts w:asciiTheme="minorHAnsi" w:hAnsiTheme="minorHAnsi" w:cs="Times New Roman"/>
      </w:rPr>
      <w:t xml:space="preserve">KU </w:t>
    </w:r>
    <w:r w:rsidR="0070304A">
      <w:rPr>
        <w:rFonts w:asciiTheme="minorHAnsi" w:hAnsiTheme="minorHAnsi" w:cs="Times New Roman"/>
      </w:rPr>
      <w:t xml:space="preserve">Benchmarks </w:t>
    </w:r>
    <w:r w:rsidR="0070304A" w:rsidRPr="0070304A">
      <w:rPr>
        <w:rFonts w:asciiTheme="minorHAnsi" w:hAnsiTheme="minorHAnsi" w:cs="Times New Roman"/>
      </w:rPr>
      <w:t>Instructor Guide: Annual</w:t>
    </w:r>
    <w:r w:rsidR="00F61028">
      <w:rPr>
        <w:rFonts w:asciiTheme="minorHAnsi" w:hAnsiTheme="minorHAnsi" w:cs="Times New Roman"/>
      </w:rPr>
      <w:t>/Multi-Term</w:t>
    </w:r>
    <w:r w:rsidR="0070304A" w:rsidRPr="0070304A">
      <w:rPr>
        <w:rFonts w:asciiTheme="minorHAnsi" w:hAnsiTheme="minorHAnsi" w:cs="Times New Roman"/>
      </w:rPr>
      <w:t xml:space="preserve"> Review of Teaching</w:t>
    </w:r>
    <w:r w:rsidR="00D345DB" w:rsidRPr="0070304A">
      <w:rPr>
        <w:rFonts w:asciiTheme="minorHAnsi" w:hAnsiTheme="minorHAnsi" w:cs="Times New Roman"/>
      </w:rPr>
      <w:tab/>
    </w:r>
    <w:r w:rsidR="00BD7BB7" w:rsidRPr="0070304A">
      <w:rPr>
        <w:rFonts w:asciiTheme="minorHAnsi" w:hAnsiTheme="minorHAnsi" w:cs="Times New Roman"/>
      </w:rPr>
      <w:t xml:space="preserve"> </w:t>
    </w:r>
    <w:sdt>
      <w:sdtPr>
        <w:rPr>
          <w:rFonts w:asciiTheme="minorHAnsi" w:hAnsiTheme="minorHAnsi" w:cs="Times New Roman"/>
        </w:rPr>
        <w:id w:val="1279833170"/>
        <w:docPartObj>
          <w:docPartGallery w:val="Page Numbers (Top of Page)"/>
          <w:docPartUnique/>
        </w:docPartObj>
      </w:sdtPr>
      <w:sdtEndPr>
        <w:rPr>
          <w:noProof/>
        </w:rPr>
      </w:sdtEndPr>
      <w:sdtContent>
        <w:r w:rsidR="00DD3ACE" w:rsidRPr="0070304A">
          <w:rPr>
            <w:rFonts w:asciiTheme="minorHAnsi" w:hAnsiTheme="minorHAnsi" w:cs="Times New Roman"/>
          </w:rPr>
          <w:fldChar w:fldCharType="begin"/>
        </w:r>
        <w:r w:rsidR="00DD3ACE" w:rsidRPr="0070304A">
          <w:rPr>
            <w:rFonts w:asciiTheme="minorHAnsi" w:hAnsiTheme="minorHAnsi" w:cs="Times New Roman"/>
          </w:rPr>
          <w:instrText xml:space="preserve"> PAGE   \* MERGEFORMAT </w:instrText>
        </w:r>
        <w:r w:rsidR="00DD3ACE" w:rsidRPr="0070304A">
          <w:rPr>
            <w:rFonts w:asciiTheme="minorHAnsi" w:hAnsiTheme="minorHAnsi" w:cs="Times New Roman"/>
          </w:rPr>
          <w:fldChar w:fldCharType="separate"/>
        </w:r>
        <w:r w:rsidR="00C05262">
          <w:rPr>
            <w:rFonts w:asciiTheme="minorHAnsi" w:hAnsiTheme="minorHAnsi" w:cs="Times New Roman"/>
            <w:noProof/>
          </w:rPr>
          <w:t>4</w:t>
        </w:r>
        <w:r w:rsidR="00DD3ACE" w:rsidRPr="0070304A">
          <w:rPr>
            <w:rFonts w:asciiTheme="minorHAnsi" w:hAnsiTheme="minorHAnsi" w:cs="Times New Roman"/>
            <w:noProof/>
          </w:rPr>
          <w:fldChar w:fldCharType="end"/>
        </w:r>
      </w:sdtContent>
    </w:sdt>
  </w:p>
  <w:p w14:paraId="298FC493" w14:textId="5D05E2C5" w:rsidR="00F664F6" w:rsidRDefault="00F6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635"/>
    <w:multiLevelType w:val="hybridMultilevel"/>
    <w:tmpl w:val="B792FC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0904"/>
    <w:multiLevelType w:val="hybridMultilevel"/>
    <w:tmpl w:val="F34EB8E0"/>
    <w:lvl w:ilvl="0" w:tplc="13B683A0">
      <w:start w:val="1"/>
      <w:numFmt w:val="decimal"/>
      <w:lvlText w:val="%1."/>
      <w:lvlJc w:val="left"/>
      <w:pPr>
        <w:ind w:left="360" w:hanging="360"/>
      </w:pPr>
      <w:rPr>
        <w:rFonts w:hint="default"/>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801DA"/>
    <w:multiLevelType w:val="hybridMultilevel"/>
    <w:tmpl w:val="C0283796"/>
    <w:lvl w:ilvl="0" w:tplc="84949BE8">
      <w:start w:val="1"/>
      <w:numFmt w:val="upperLetter"/>
      <w:lvlText w:val="%1."/>
      <w:lvlJc w:val="left"/>
      <w:pPr>
        <w:ind w:left="720" w:hanging="360"/>
      </w:pPr>
      <w:rPr>
        <w:rFonts w:ascii="Calibri" w:hAnsi="Calibri" w:cs="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477B"/>
    <w:multiLevelType w:val="hybridMultilevel"/>
    <w:tmpl w:val="1E6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84529"/>
    <w:multiLevelType w:val="hybridMultilevel"/>
    <w:tmpl w:val="D22C8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D580D"/>
    <w:multiLevelType w:val="hybridMultilevel"/>
    <w:tmpl w:val="81200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30A9"/>
    <w:multiLevelType w:val="hybridMultilevel"/>
    <w:tmpl w:val="26108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7A554E"/>
    <w:multiLevelType w:val="hybridMultilevel"/>
    <w:tmpl w:val="98E40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F54BE8"/>
    <w:multiLevelType w:val="hybridMultilevel"/>
    <w:tmpl w:val="866A2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514B6"/>
    <w:multiLevelType w:val="hybridMultilevel"/>
    <w:tmpl w:val="7EB8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C069E"/>
    <w:multiLevelType w:val="hybridMultilevel"/>
    <w:tmpl w:val="F7A05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75AD6"/>
    <w:multiLevelType w:val="hybridMultilevel"/>
    <w:tmpl w:val="E43C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F7F3F"/>
    <w:multiLevelType w:val="hybridMultilevel"/>
    <w:tmpl w:val="4D6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E55B0"/>
    <w:multiLevelType w:val="hybridMultilevel"/>
    <w:tmpl w:val="B57E16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781531"/>
    <w:multiLevelType w:val="hybridMultilevel"/>
    <w:tmpl w:val="C4662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B3916"/>
    <w:multiLevelType w:val="hybridMultilevel"/>
    <w:tmpl w:val="C6C626E8"/>
    <w:lvl w:ilvl="0" w:tplc="129E93DA">
      <w:start w:val="1"/>
      <w:numFmt w:val="decimal"/>
      <w:lvlText w:val="%1."/>
      <w:lvlJc w:val="left"/>
      <w:pPr>
        <w:ind w:left="1800" w:hanging="360"/>
      </w:pPr>
      <w:rPr>
        <w:rFonts w:ascii="Calibri" w:eastAsia="Calibri" w:hAnsi="Calibri" w:cs="Calibri" w:hint="default"/>
        <w:b w:val="0"/>
        <w:bCs/>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244912"/>
    <w:multiLevelType w:val="hybridMultilevel"/>
    <w:tmpl w:val="53C416E4"/>
    <w:lvl w:ilvl="0" w:tplc="E0222C36">
      <w:start w:val="1"/>
      <w:numFmt w:val="decimal"/>
      <w:lvlText w:val="%1."/>
      <w:lvlJc w:val="left"/>
      <w:pPr>
        <w:ind w:left="1800" w:hanging="360"/>
      </w:pPr>
      <w:rPr>
        <w:rFonts w:ascii="Calibri" w:eastAsia="Calibri" w:hAnsi="Calibri" w:cs="Calibri"/>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720E54"/>
    <w:multiLevelType w:val="hybridMultilevel"/>
    <w:tmpl w:val="1B2E0B6E"/>
    <w:lvl w:ilvl="0" w:tplc="49CA4178">
      <w:start w:val="1"/>
      <w:numFmt w:val="decimal"/>
      <w:lvlText w:val="%1."/>
      <w:lvlJc w:val="left"/>
      <w:pPr>
        <w:ind w:left="360" w:hanging="360"/>
      </w:pPr>
      <w:rPr>
        <w:rFonts w:ascii="Times New Roman" w:eastAsia="Times New Roman" w:hAnsi="Times New Roman" w:cs="Times New Roman"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E159E"/>
    <w:multiLevelType w:val="hybridMultilevel"/>
    <w:tmpl w:val="53C416E4"/>
    <w:lvl w:ilvl="0" w:tplc="E0222C36">
      <w:start w:val="1"/>
      <w:numFmt w:val="decimal"/>
      <w:lvlText w:val="%1."/>
      <w:lvlJc w:val="left"/>
      <w:pPr>
        <w:ind w:left="1800" w:hanging="360"/>
      </w:pPr>
      <w:rPr>
        <w:rFonts w:ascii="Calibri" w:eastAsia="Calibri" w:hAnsi="Calibri" w:cs="Calibri"/>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2D0AC6"/>
    <w:multiLevelType w:val="hybridMultilevel"/>
    <w:tmpl w:val="C36A474C"/>
    <w:lvl w:ilvl="0" w:tplc="0C4AAE10">
      <w:start w:val="1"/>
      <w:numFmt w:val="bullet"/>
      <w:pStyle w:val="IUS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9"/>
  </w:num>
  <w:num w:numId="6">
    <w:abstractNumId w:val="7"/>
  </w:num>
  <w:num w:numId="7">
    <w:abstractNumId w:val="4"/>
  </w:num>
  <w:num w:numId="8">
    <w:abstractNumId w:val="3"/>
  </w:num>
  <w:num w:numId="9">
    <w:abstractNumId w:val="11"/>
  </w:num>
  <w:num w:numId="10">
    <w:abstractNumId w:val="12"/>
  </w:num>
  <w:num w:numId="11">
    <w:abstractNumId w:val="13"/>
  </w:num>
  <w:num w:numId="12">
    <w:abstractNumId w:val="0"/>
  </w:num>
  <w:num w:numId="13">
    <w:abstractNumId w:val="10"/>
  </w:num>
  <w:num w:numId="14">
    <w:abstractNumId w:val="5"/>
  </w:num>
  <w:num w:numId="15">
    <w:abstractNumId w:val="8"/>
  </w:num>
  <w:num w:numId="16">
    <w:abstractNumId w:val="6"/>
  </w:num>
  <w:num w:numId="17">
    <w:abstractNumId w:val="16"/>
  </w:num>
  <w:num w:numId="18">
    <w:abstractNumId w:val="1"/>
  </w:num>
  <w:num w:numId="19">
    <w:abstractNumId w:val="17"/>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3A"/>
    <w:rsid w:val="0000370D"/>
    <w:rsid w:val="00010805"/>
    <w:rsid w:val="0001080C"/>
    <w:rsid w:val="000120A1"/>
    <w:rsid w:val="0001340E"/>
    <w:rsid w:val="00013D2D"/>
    <w:rsid w:val="00014A0B"/>
    <w:rsid w:val="0003693D"/>
    <w:rsid w:val="000404DE"/>
    <w:rsid w:val="00040D51"/>
    <w:rsid w:val="00041087"/>
    <w:rsid w:val="0004547D"/>
    <w:rsid w:val="000517B8"/>
    <w:rsid w:val="000644B7"/>
    <w:rsid w:val="00067EFF"/>
    <w:rsid w:val="00072443"/>
    <w:rsid w:val="00073676"/>
    <w:rsid w:val="0007415D"/>
    <w:rsid w:val="00075458"/>
    <w:rsid w:val="00083952"/>
    <w:rsid w:val="00086AD7"/>
    <w:rsid w:val="0009311C"/>
    <w:rsid w:val="00093B5C"/>
    <w:rsid w:val="00094730"/>
    <w:rsid w:val="00094EF8"/>
    <w:rsid w:val="00096DD7"/>
    <w:rsid w:val="000A007C"/>
    <w:rsid w:val="000A233E"/>
    <w:rsid w:val="000A3989"/>
    <w:rsid w:val="000A3D9F"/>
    <w:rsid w:val="000A3FB3"/>
    <w:rsid w:val="000A626C"/>
    <w:rsid w:val="000B3085"/>
    <w:rsid w:val="000B4847"/>
    <w:rsid w:val="000B5263"/>
    <w:rsid w:val="000B5C46"/>
    <w:rsid w:val="000B6BDF"/>
    <w:rsid w:val="000C4153"/>
    <w:rsid w:val="000C4AB0"/>
    <w:rsid w:val="000D14BD"/>
    <w:rsid w:val="000D2DD7"/>
    <w:rsid w:val="000D3899"/>
    <w:rsid w:val="000D4580"/>
    <w:rsid w:val="000E1444"/>
    <w:rsid w:val="000E24E6"/>
    <w:rsid w:val="000E2FA6"/>
    <w:rsid w:val="000E45C0"/>
    <w:rsid w:val="000E4C68"/>
    <w:rsid w:val="000F0C8C"/>
    <w:rsid w:val="000F2B71"/>
    <w:rsid w:val="000F3EE8"/>
    <w:rsid w:val="000F499A"/>
    <w:rsid w:val="000F5A3E"/>
    <w:rsid w:val="000F667E"/>
    <w:rsid w:val="0010101A"/>
    <w:rsid w:val="0010703B"/>
    <w:rsid w:val="00110A61"/>
    <w:rsid w:val="001127EA"/>
    <w:rsid w:val="00113593"/>
    <w:rsid w:val="00116321"/>
    <w:rsid w:val="001211D9"/>
    <w:rsid w:val="00121CD3"/>
    <w:rsid w:val="00122098"/>
    <w:rsid w:val="00122ADE"/>
    <w:rsid w:val="001239F4"/>
    <w:rsid w:val="00127076"/>
    <w:rsid w:val="00131579"/>
    <w:rsid w:val="001374ED"/>
    <w:rsid w:val="001447AF"/>
    <w:rsid w:val="00144A9E"/>
    <w:rsid w:val="00146D36"/>
    <w:rsid w:val="0015183D"/>
    <w:rsid w:val="00151FA8"/>
    <w:rsid w:val="00154CBB"/>
    <w:rsid w:val="00155C2A"/>
    <w:rsid w:val="00157BF9"/>
    <w:rsid w:val="00160DA0"/>
    <w:rsid w:val="00161D9D"/>
    <w:rsid w:val="001626A1"/>
    <w:rsid w:val="00167123"/>
    <w:rsid w:val="00176BA1"/>
    <w:rsid w:val="00177754"/>
    <w:rsid w:val="00177FF2"/>
    <w:rsid w:val="0018055E"/>
    <w:rsid w:val="00181E30"/>
    <w:rsid w:val="001828C7"/>
    <w:rsid w:val="001831A0"/>
    <w:rsid w:val="0018366A"/>
    <w:rsid w:val="001871B4"/>
    <w:rsid w:val="00187F49"/>
    <w:rsid w:val="0019510B"/>
    <w:rsid w:val="001955CE"/>
    <w:rsid w:val="001A09F8"/>
    <w:rsid w:val="001A2FC1"/>
    <w:rsid w:val="001B30C2"/>
    <w:rsid w:val="001B3480"/>
    <w:rsid w:val="001C59A2"/>
    <w:rsid w:val="001C6871"/>
    <w:rsid w:val="001D0BBA"/>
    <w:rsid w:val="001D2D07"/>
    <w:rsid w:val="001D2F43"/>
    <w:rsid w:val="001D4AB1"/>
    <w:rsid w:val="001D5281"/>
    <w:rsid w:val="001E2DE0"/>
    <w:rsid w:val="001E65EF"/>
    <w:rsid w:val="001F2DC6"/>
    <w:rsid w:val="001F4642"/>
    <w:rsid w:val="001F59AA"/>
    <w:rsid w:val="002119E7"/>
    <w:rsid w:val="00211F21"/>
    <w:rsid w:val="00213EF0"/>
    <w:rsid w:val="0021486A"/>
    <w:rsid w:val="0021611D"/>
    <w:rsid w:val="00222CF3"/>
    <w:rsid w:val="00223B2B"/>
    <w:rsid w:val="00224AA1"/>
    <w:rsid w:val="00233786"/>
    <w:rsid w:val="0023523A"/>
    <w:rsid w:val="0023691E"/>
    <w:rsid w:val="00250F5A"/>
    <w:rsid w:val="00253C94"/>
    <w:rsid w:val="00254186"/>
    <w:rsid w:val="0025535F"/>
    <w:rsid w:val="00255B3F"/>
    <w:rsid w:val="00267BFE"/>
    <w:rsid w:val="00267FA4"/>
    <w:rsid w:val="00270F30"/>
    <w:rsid w:val="00271324"/>
    <w:rsid w:val="002723F6"/>
    <w:rsid w:val="00280CC1"/>
    <w:rsid w:val="002812CB"/>
    <w:rsid w:val="00282885"/>
    <w:rsid w:val="00284BE2"/>
    <w:rsid w:val="0028782F"/>
    <w:rsid w:val="00291308"/>
    <w:rsid w:val="00294A42"/>
    <w:rsid w:val="00295039"/>
    <w:rsid w:val="00297024"/>
    <w:rsid w:val="00297822"/>
    <w:rsid w:val="00297D05"/>
    <w:rsid w:val="002A07D5"/>
    <w:rsid w:val="002A0DE4"/>
    <w:rsid w:val="002A4913"/>
    <w:rsid w:val="002A5E4A"/>
    <w:rsid w:val="002A66EA"/>
    <w:rsid w:val="002B1533"/>
    <w:rsid w:val="002B1F76"/>
    <w:rsid w:val="002B724C"/>
    <w:rsid w:val="002C0A5D"/>
    <w:rsid w:val="002C25F7"/>
    <w:rsid w:val="002D036C"/>
    <w:rsid w:val="002E010A"/>
    <w:rsid w:val="002E0BA8"/>
    <w:rsid w:val="002E1750"/>
    <w:rsid w:val="002E4439"/>
    <w:rsid w:val="002E4D34"/>
    <w:rsid w:val="002E5B30"/>
    <w:rsid w:val="002F30FA"/>
    <w:rsid w:val="002F4526"/>
    <w:rsid w:val="002F6296"/>
    <w:rsid w:val="002F75D9"/>
    <w:rsid w:val="0030338F"/>
    <w:rsid w:val="003046FB"/>
    <w:rsid w:val="003049C5"/>
    <w:rsid w:val="00304DDE"/>
    <w:rsid w:val="00305404"/>
    <w:rsid w:val="00305A5A"/>
    <w:rsid w:val="0030661A"/>
    <w:rsid w:val="00313F60"/>
    <w:rsid w:val="0031505B"/>
    <w:rsid w:val="00320EAB"/>
    <w:rsid w:val="0032129E"/>
    <w:rsid w:val="00331BAD"/>
    <w:rsid w:val="00332C57"/>
    <w:rsid w:val="00335481"/>
    <w:rsid w:val="00337B8E"/>
    <w:rsid w:val="00357ACD"/>
    <w:rsid w:val="003616FC"/>
    <w:rsid w:val="003624EA"/>
    <w:rsid w:val="00362BF7"/>
    <w:rsid w:val="00363C20"/>
    <w:rsid w:val="00366941"/>
    <w:rsid w:val="00370CE0"/>
    <w:rsid w:val="00371AA6"/>
    <w:rsid w:val="00377CFA"/>
    <w:rsid w:val="00381618"/>
    <w:rsid w:val="00382894"/>
    <w:rsid w:val="00386B49"/>
    <w:rsid w:val="00386F79"/>
    <w:rsid w:val="003912EA"/>
    <w:rsid w:val="00392C6A"/>
    <w:rsid w:val="00393C13"/>
    <w:rsid w:val="00397834"/>
    <w:rsid w:val="003A1C10"/>
    <w:rsid w:val="003A230B"/>
    <w:rsid w:val="003A6968"/>
    <w:rsid w:val="003A72D8"/>
    <w:rsid w:val="003B0C2D"/>
    <w:rsid w:val="003B2DFD"/>
    <w:rsid w:val="003C2C2E"/>
    <w:rsid w:val="003D21FF"/>
    <w:rsid w:val="003D3307"/>
    <w:rsid w:val="003D4D0C"/>
    <w:rsid w:val="003D53BA"/>
    <w:rsid w:val="003D771E"/>
    <w:rsid w:val="003E226D"/>
    <w:rsid w:val="003E6186"/>
    <w:rsid w:val="003F338D"/>
    <w:rsid w:val="003F5897"/>
    <w:rsid w:val="003F5984"/>
    <w:rsid w:val="00401400"/>
    <w:rsid w:val="004044BE"/>
    <w:rsid w:val="004075E8"/>
    <w:rsid w:val="00410EC0"/>
    <w:rsid w:val="00411F2E"/>
    <w:rsid w:val="00412BD3"/>
    <w:rsid w:val="00414941"/>
    <w:rsid w:val="00421FAB"/>
    <w:rsid w:val="004342FA"/>
    <w:rsid w:val="0044251C"/>
    <w:rsid w:val="00443363"/>
    <w:rsid w:val="00444098"/>
    <w:rsid w:val="0044477F"/>
    <w:rsid w:val="00452034"/>
    <w:rsid w:val="004556FC"/>
    <w:rsid w:val="00455CCA"/>
    <w:rsid w:val="00460FCB"/>
    <w:rsid w:val="00470740"/>
    <w:rsid w:val="004739A8"/>
    <w:rsid w:val="00476038"/>
    <w:rsid w:val="004778C9"/>
    <w:rsid w:val="00477E1C"/>
    <w:rsid w:val="00480976"/>
    <w:rsid w:val="004A3EA5"/>
    <w:rsid w:val="004A5574"/>
    <w:rsid w:val="004B0EBF"/>
    <w:rsid w:val="004C16BA"/>
    <w:rsid w:val="004C4043"/>
    <w:rsid w:val="004D40D0"/>
    <w:rsid w:val="004D5017"/>
    <w:rsid w:val="004D6166"/>
    <w:rsid w:val="004D732A"/>
    <w:rsid w:val="004E06C4"/>
    <w:rsid w:val="004E07B1"/>
    <w:rsid w:val="004E42D3"/>
    <w:rsid w:val="004E556B"/>
    <w:rsid w:val="004F103E"/>
    <w:rsid w:val="004F247E"/>
    <w:rsid w:val="004F25A2"/>
    <w:rsid w:val="004F2BA1"/>
    <w:rsid w:val="004F5895"/>
    <w:rsid w:val="005022B5"/>
    <w:rsid w:val="0050590D"/>
    <w:rsid w:val="005131BF"/>
    <w:rsid w:val="00513462"/>
    <w:rsid w:val="00520487"/>
    <w:rsid w:val="00520937"/>
    <w:rsid w:val="00526FEE"/>
    <w:rsid w:val="005273AD"/>
    <w:rsid w:val="0053502C"/>
    <w:rsid w:val="00536585"/>
    <w:rsid w:val="005406EB"/>
    <w:rsid w:val="005447AD"/>
    <w:rsid w:val="0054598B"/>
    <w:rsid w:val="00545ACF"/>
    <w:rsid w:val="005466C6"/>
    <w:rsid w:val="00551265"/>
    <w:rsid w:val="00556F22"/>
    <w:rsid w:val="00561B7E"/>
    <w:rsid w:val="00562D8B"/>
    <w:rsid w:val="00563BF8"/>
    <w:rsid w:val="00570291"/>
    <w:rsid w:val="00570A22"/>
    <w:rsid w:val="005722E0"/>
    <w:rsid w:val="00572567"/>
    <w:rsid w:val="00573E4F"/>
    <w:rsid w:val="0058023C"/>
    <w:rsid w:val="00583232"/>
    <w:rsid w:val="00583A06"/>
    <w:rsid w:val="005849B1"/>
    <w:rsid w:val="005872DB"/>
    <w:rsid w:val="00587FEF"/>
    <w:rsid w:val="00590DC4"/>
    <w:rsid w:val="00593A08"/>
    <w:rsid w:val="00594E3B"/>
    <w:rsid w:val="00597846"/>
    <w:rsid w:val="005A02CE"/>
    <w:rsid w:val="005A2DB4"/>
    <w:rsid w:val="005A356F"/>
    <w:rsid w:val="005B665E"/>
    <w:rsid w:val="005B7863"/>
    <w:rsid w:val="005C0A03"/>
    <w:rsid w:val="005C3A31"/>
    <w:rsid w:val="005C6F6C"/>
    <w:rsid w:val="005C746C"/>
    <w:rsid w:val="005D2A7B"/>
    <w:rsid w:val="005D61BE"/>
    <w:rsid w:val="005E1FDA"/>
    <w:rsid w:val="005E36F5"/>
    <w:rsid w:val="005F3319"/>
    <w:rsid w:val="005F671B"/>
    <w:rsid w:val="00604F57"/>
    <w:rsid w:val="0060566F"/>
    <w:rsid w:val="0060596A"/>
    <w:rsid w:val="0060783A"/>
    <w:rsid w:val="00607E81"/>
    <w:rsid w:val="00610D33"/>
    <w:rsid w:val="00611FFD"/>
    <w:rsid w:val="00616A21"/>
    <w:rsid w:val="00620E6B"/>
    <w:rsid w:val="00621790"/>
    <w:rsid w:val="0062374F"/>
    <w:rsid w:val="00626CDB"/>
    <w:rsid w:val="0063097B"/>
    <w:rsid w:val="006320A4"/>
    <w:rsid w:val="006342D1"/>
    <w:rsid w:val="00634B46"/>
    <w:rsid w:val="00634BCA"/>
    <w:rsid w:val="006377FB"/>
    <w:rsid w:val="00644399"/>
    <w:rsid w:val="00647281"/>
    <w:rsid w:val="00651267"/>
    <w:rsid w:val="0065126D"/>
    <w:rsid w:val="00652A9C"/>
    <w:rsid w:val="006545DA"/>
    <w:rsid w:val="006608E8"/>
    <w:rsid w:val="00662EE9"/>
    <w:rsid w:val="0066583A"/>
    <w:rsid w:val="00667E5F"/>
    <w:rsid w:val="00673568"/>
    <w:rsid w:val="00680F14"/>
    <w:rsid w:val="00681089"/>
    <w:rsid w:val="0068108E"/>
    <w:rsid w:val="00681928"/>
    <w:rsid w:val="00683089"/>
    <w:rsid w:val="0068591C"/>
    <w:rsid w:val="00685F0F"/>
    <w:rsid w:val="00686182"/>
    <w:rsid w:val="00690FCF"/>
    <w:rsid w:val="006917AF"/>
    <w:rsid w:val="00695C49"/>
    <w:rsid w:val="006A0CB7"/>
    <w:rsid w:val="006A0CBB"/>
    <w:rsid w:val="006A55BF"/>
    <w:rsid w:val="006B389A"/>
    <w:rsid w:val="006B5C5A"/>
    <w:rsid w:val="006B7038"/>
    <w:rsid w:val="006E0045"/>
    <w:rsid w:val="006E0F56"/>
    <w:rsid w:val="006E3E44"/>
    <w:rsid w:val="006F04DC"/>
    <w:rsid w:val="006F5174"/>
    <w:rsid w:val="006F5F85"/>
    <w:rsid w:val="006F79D9"/>
    <w:rsid w:val="00700613"/>
    <w:rsid w:val="00701BDC"/>
    <w:rsid w:val="00701F5D"/>
    <w:rsid w:val="0070304A"/>
    <w:rsid w:val="00703583"/>
    <w:rsid w:val="0070371C"/>
    <w:rsid w:val="007040AF"/>
    <w:rsid w:val="00704368"/>
    <w:rsid w:val="00704A6B"/>
    <w:rsid w:val="007070D4"/>
    <w:rsid w:val="007075CC"/>
    <w:rsid w:val="00707A44"/>
    <w:rsid w:val="007123E0"/>
    <w:rsid w:val="00712B82"/>
    <w:rsid w:val="007155C8"/>
    <w:rsid w:val="0071643A"/>
    <w:rsid w:val="007174C1"/>
    <w:rsid w:val="00717D4D"/>
    <w:rsid w:val="007209CF"/>
    <w:rsid w:val="00721F2A"/>
    <w:rsid w:val="00722AF2"/>
    <w:rsid w:val="00722FA4"/>
    <w:rsid w:val="00735432"/>
    <w:rsid w:val="0073606C"/>
    <w:rsid w:val="007379D7"/>
    <w:rsid w:val="007414B2"/>
    <w:rsid w:val="007415DB"/>
    <w:rsid w:val="00742CFD"/>
    <w:rsid w:val="00742D7A"/>
    <w:rsid w:val="007456FE"/>
    <w:rsid w:val="007476E9"/>
    <w:rsid w:val="0075200F"/>
    <w:rsid w:val="00755B57"/>
    <w:rsid w:val="00755FCB"/>
    <w:rsid w:val="00756252"/>
    <w:rsid w:val="00756A89"/>
    <w:rsid w:val="0076084A"/>
    <w:rsid w:val="007623FA"/>
    <w:rsid w:val="007634C9"/>
    <w:rsid w:val="0076550C"/>
    <w:rsid w:val="00771EDC"/>
    <w:rsid w:val="00773CB2"/>
    <w:rsid w:val="00776AEF"/>
    <w:rsid w:val="00782AFF"/>
    <w:rsid w:val="007849A2"/>
    <w:rsid w:val="00787A4C"/>
    <w:rsid w:val="00797258"/>
    <w:rsid w:val="007A2CFF"/>
    <w:rsid w:val="007A5A3C"/>
    <w:rsid w:val="007B19B4"/>
    <w:rsid w:val="007B3B1D"/>
    <w:rsid w:val="007B4148"/>
    <w:rsid w:val="007D3C88"/>
    <w:rsid w:val="007E5C03"/>
    <w:rsid w:val="007F0B98"/>
    <w:rsid w:val="007F498A"/>
    <w:rsid w:val="00801120"/>
    <w:rsid w:val="00801A27"/>
    <w:rsid w:val="008023CB"/>
    <w:rsid w:val="00806E9D"/>
    <w:rsid w:val="008158F8"/>
    <w:rsid w:val="0082128F"/>
    <w:rsid w:val="00821A3A"/>
    <w:rsid w:val="008259A2"/>
    <w:rsid w:val="00832B6A"/>
    <w:rsid w:val="008344F1"/>
    <w:rsid w:val="00834CBB"/>
    <w:rsid w:val="00835A87"/>
    <w:rsid w:val="00837496"/>
    <w:rsid w:val="008378C9"/>
    <w:rsid w:val="00842F31"/>
    <w:rsid w:val="00843940"/>
    <w:rsid w:val="00850BA3"/>
    <w:rsid w:val="008540EE"/>
    <w:rsid w:val="008561C9"/>
    <w:rsid w:val="00860DBD"/>
    <w:rsid w:val="00863C53"/>
    <w:rsid w:val="00865E70"/>
    <w:rsid w:val="008778D1"/>
    <w:rsid w:val="00877BA8"/>
    <w:rsid w:val="00880B2F"/>
    <w:rsid w:val="00883B89"/>
    <w:rsid w:val="00886815"/>
    <w:rsid w:val="008933AA"/>
    <w:rsid w:val="008933F6"/>
    <w:rsid w:val="008A44C9"/>
    <w:rsid w:val="008A4EA0"/>
    <w:rsid w:val="008B1812"/>
    <w:rsid w:val="008B2B2A"/>
    <w:rsid w:val="008B49E6"/>
    <w:rsid w:val="008B7BAE"/>
    <w:rsid w:val="008C12E6"/>
    <w:rsid w:val="008C3CE8"/>
    <w:rsid w:val="008D08F0"/>
    <w:rsid w:val="008E1274"/>
    <w:rsid w:val="008E1956"/>
    <w:rsid w:val="008E2385"/>
    <w:rsid w:val="008F306A"/>
    <w:rsid w:val="008F3BA4"/>
    <w:rsid w:val="00901725"/>
    <w:rsid w:val="0090283C"/>
    <w:rsid w:val="00903FB0"/>
    <w:rsid w:val="0090567A"/>
    <w:rsid w:val="0091365A"/>
    <w:rsid w:val="009142BA"/>
    <w:rsid w:val="009163C2"/>
    <w:rsid w:val="00917697"/>
    <w:rsid w:val="009176C9"/>
    <w:rsid w:val="0092238C"/>
    <w:rsid w:val="00923923"/>
    <w:rsid w:val="009247DA"/>
    <w:rsid w:val="0092585D"/>
    <w:rsid w:val="009308DA"/>
    <w:rsid w:val="00932DF5"/>
    <w:rsid w:val="0093434C"/>
    <w:rsid w:val="009348CA"/>
    <w:rsid w:val="0093544C"/>
    <w:rsid w:val="00936560"/>
    <w:rsid w:val="009367FD"/>
    <w:rsid w:val="0093708B"/>
    <w:rsid w:val="009412D2"/>
    <w:rsid w:val="00946625"/>
    <w:rsid w:val="0094757E"/>
    <w:rsid w:val="00952833"/>
    <w:rsid w:val="009550B5"/>
    <w:rsid w:val="00962F7E"/>
    <w:rsid w:val="0096596A"/>
    <w:rsid w:val="00967918"/>
    <w:rsid w:val="00972AB1"/>
    <w:rsid w:val="00980A89"/>
    <w:rsid w:val="00981FDF"/>
    <w:rsid w:val="0098478C"/>
    <w:rsid w:val="009856A3"/>
    <w:rsid w:val="009865B8"/>
    <w:rsid w:val="00986FB0"/>
    <w:rsid w:val="00987601"/>
    <w:rsid w:val="00991EA3"/>
    <w:rsid w:val="00992E9A"/>
    <w:rsid w:val="009975D4"/>
    <w:rsid w:val="009A2C61"/>
    <w:rsid w:val="009A5CDC"/>
    <w:rsid w:val="009B253E"/>
    <w:rsid w:val="009B3D08"/>
    <w:rsid w:val="009B3D7E"/>
    <w:rsid w:val="009B5098"/>
    <w:rsid w:val="009B5D52"/>
    <w:rsid w:val="009C60E5"/>
    <w:rsid w:val="009C64E7"/>
    <w:rsid w:val="009C7790"/>
    <w:rsid w:val="009D3B04"/>
    <w:rsid w:val="009D7095"/>
    <w:rsid w:val="009E06EE"/>
    <w:rsid w:val="009E4087"/>
    <w:rsid w:val="009E56BD"/>
    <w:rsid w:val="009E58F9"/>
    <w:rsid w:val="009E6811"/>
    <w:rsid w:val="009F5CF5"/>
    <w:rsid w:val="00A00374"/>
    <w:rsid w:val="00A04EAB"/>
    <w:rsid w:val="00A0560F"/>
    <w:rsid w:val="00A10A43"/>
    <w:rsid w:val="00A10B9C"/>
    <w:rsid w:val="00A112D1"/>
    <w:rsid w:val="00A1186F"/>
    <w:rsid w:val="00A11C85"/>
    <w:rsid w:val="00A166EC"/>
    <w:rsid w:val="00A17E81"/>
    <w:rsid w:val="00A2177A"/>
    <w:rsid w:val="00A242BD"/>
    <w:rsid w:val="00A254F3"/>
    <w:rsid w:val="00A34546"/>
    <w:rsid w:val="00A437B9"/>
    <w:rsid w:val="00A44F65"/>
    <w:rsid w:val="00A460E4"/>
    <w:rsid w:val="00A46AD5"/>
    <w:rsid w:val="00A4795C"/>
    <w:rsid w:val="00A51A5F"/>
    <w:rsid w:val="00A542E3"/>
    <w:rsid w:val="00A54C33"/>
    <w:rsid w:val="00A54CB4"/>
    <w:rsid w:val="00A632C4"/>
    <w:rsid w:val="00A65051"/>
    <w:rsid w:val="00A66DD9"/>
    <w:rsid w:val="00A6713A"/>
    <w:rsid w:val="00A671AB"/>
    <w:rsid w:val="00A672E5"/>
    <w:rsid w:val="00A7191F"/>
    <w:rsid w:val="00A71E7F"/>
    <w:rsid w:val="00A734C8"/>
    <w:rsid w:val="00A7383B"/>
    <w:rsid w:val="00A74D69"/>
    <w:rsid w:val="00A773C7"/>
    <w:rsid w:val="00A82711"/>
    <w:rsid w:val="00A82CF7"/>
    <w:rsid w:val="00A83798"/>
    <w:rsid w:val="00A84641"/>
    <w:rsid w:val="00A90BAC"/>
    <w:rsid w:val="00A9118F"/>
    <w:rsid w:val="00A96B4F"/>
    <w:rsid w:val="00AA0225"/>
    <w:rsid w:val="00AA05EF"/>
    <w:rsid w:val="00AA1EC9"/>
    <w:rsid w:val="00AA35A9"/>
    <w:rsid w:val="00AA61E7"/>
    <w:rsid w:val="00AA7044"/>
    <w:rsid w:val="00AA755F"/>
    <w:rsid w:val="00AC21AA"/>
    <w:rsid w:val="00AD7632"/>
    <w:rsid w:val="00AE0EE3"/>
    <w:rsid w:val="00AE12B8"/>
    <w:rsid w:val="00AE219A"/>
    <w:rsid w:val="00AE4F74"/>
    <w:rsid w:val="00AF0537"/>
    <w:rsid w:val="00AF50E7"/>
    <w:rsid w:val="00AF66DE"/>
    <w:rsid w:val="00B01A28"/>
    <w:rsid w:val="00B07D80"/>
    <w:rsid w:val="00B10A76"/>
    <w:rsid w:val="00B15236"/>
    <w:rsid w:val="00B16105"/>
    <w:rsid w:val="00B2177F"/>
    <w:rsid w:val="00B21DD1"/>
    <w:rsid w:val="00B25F9F"/>
    <w:rsid w:val="00B26E3E"/>
    <w:rsid w:val="00B340CD"/>
    <w:rsid w:val="00B4138A"/>
    <w:rsid w:val="00B435B6"/>
    <w:rsid w:val="00B45DB1"/>
    <w:rsid w:val="00B477DB"/>
    <w:rsid w:val="00B50C60"/>
    <w:rsid w:val="00B542ED"/>
    <w:rsid w:val="00B55813"/>
    <w:rsid w:val="00B56EB9"/>
    <w:rsid w:val="00B57261"/>
    <w:rsid w:val="00B57D97"/>
    <w:rsid w:val="00B61385"/>
    <w:rsid w:val="00B63946"/>
    <w:rsid w:val="00B6539A"/>
    <w:rsid w:val="00B658A5"/>
    <w:rsid w:val="00B7209D"/>
    <w:rsid w:val="00B751D1"/>
    <w:rsid w:val="00B75679"/>
    <w:rsid w:val="00B80F8E"/>
    <w:rsid w:val="00B87623"/>
    <w:rsid w:val="00B90882"/>
    <w:rsid w:val="00B90DE5"/>
    <w:rsid w:val="00B94CD8"/>
    <w:rsid w:val="00BA1C7B"/>
    <w:rsid w:val="00BA23D5"/>
    <w:rsid w:val="00BA411E"/>
    <w:rsid w:val="00BA607B"/>
    <w:rsid w:val="00BB1664"/>
    <w:rsid w:val="00BB16FB"/>
    <w:rsid w:val="00BB175F"/>
    <w:rsid w:val="00BB19CB"/>
    <w:rsid w:val="00BB2366"/>
    <w:rsid w:val="00BB5A87"/>
    <w:rsid w:val="00BB631E"/>
    <w:rsid w:val="00BB68F9"/>
    <w:rsid w:val="00BC0DFF"/>
    <w:rsid w:val="00BC175A"/>
    <w:rsid w:val="00BC1C15"/>
    <w:rsid w:val="00BC1E09"/>
    <w:rsid w:val="00BC2688"/>
    <w:rsid w:val="00BC348D"/>
    <w:rsid w:val="00BC48A5"/>
    <w:rsid w:val="00BC63BC"/>
    <w:rsid w:val="00BC7A80"/>
    <w:rsid w:val="00BD22C2"/>
    <w:rsid w:val="00BD4115"/>
    <w:rsid w:val="00BD7BB7"/>
    <w:rsid w:val="00BE1D53"/>
    <w:rsid w:val="00BE1F52"/>
    <w:rsid w:val="00BE33AA"/>
    <w:rsid w:val="00BE3D98"/>
    <w:rsid w:val="00BE3E7A"/>
    <w:rsid w:val="00BE5DB7"/>
    <w:rsid w:val="00BF3BDD"/>
    <w:rsid w:val="00BF6B5B"/>
    <w:rsid w:val="00BF7C8E"/>
    <w:rsid w:val="00C0157E"/>
    <w:rsid w:val="00C05262"/>
    <w:rsid w:val="00C06003"/>
    <w:rsid w:val="00C14444"/>
    <w:rsid w:val="00C15A4E"/>
    <w:rsid w:val="00C15CCE"/>
    <w:rsid w:val="00C160EA"/>
    <w:rsid w:val="00C20BA0"/>
    <w:rsid w:val="00C21828"/>
    <w:rsid w:val="00C22C3A"/>
    <w:rsid w:val="00C23CC1"/>
    <w:rsid w:val="00C2504D"/>
    <w:rsid w:val="00C25772"/>
    <w:rsid w:val="00C33A71"/>
    <w:rsid w:val="00C37A5E"/>
    <w:rsid w:val="00C37F64"/>
    <w:rsid w:val="00C41581"/>
    <w:rsid w:val="00C41AF3"/>
    <w:rsid w:val="00C42EA3"/>
    <w:rsid w:val="00C4583B"/>
    <w:rsid w:val="00C47F72"/>
    <w:rsid w:val="00C506B4"/>
    <w:rsid w:val="00C52A63"/>
    <w:rsid w:val="00C603EB"/>
    <w:rsid w:val="00C675CB"/>
    <w:rsid w:val="00C74124"/>
    <w:rsid w:val="00C7537D"/>
    <w:rsid w:val="00C77012"/>
    <w:rsid w:val="00C80EC0"/>
    <w:rsid w:val="00C81089"/>
    <w:rsid w:val="00C81322"/>
    <w:rsid w:val="00C813E3"/>
    <w:rsid w:val="00C875AC"/>
    <w:rsid w:val="00C87897"/>
    <w:rsid w:val="00CA2681"/>
    <w:rsid w:val="00CA3DF0"/>
    <w:rsid w:val="00CA4FA0"/>
    <w:rsid w:val="00CA7C2E"/>
    <w:rsid w:val="00CB4925"/>
    <w:rsid w:val="00CB58D7"/>
    <w:rsid w:val="00CB67DA"/>
    <w:rsid w:val="00CC000E"/>
    <w:rsid w:val="00CC38D1"/>
    <w:rsid w:val="00CC6A02"/>
    <w:rsid w:val="00CD1003"/>
    <w:rsid w:val="00CD2597"/>
    <w:rsid w:val="00CF0CD9"/>
    <w:rsid w:val="00CF3205"/>
    <w:rsid w:val="00CF4945"/>
    <w:rsid w:val="00D009EB"/>
    <w:rsid w:val="00D00A17"/>
    <w:rsid w:val="00D01F9C"/>
    <w:rsid w:val="00D0359B"/>
    <w:rsid w:val="00D05C9F"/>
    <w:rsid w:val="00D113ED"/>
    <w:rsid w:val="00D14FFA"/>
    <w:rsid w:val="00D168F3"/>
    <w:rsid w:val="00D17621"/>
    <w:rsid w:val="00D17CE2"/>
    <w:rsid w:val="00D22CA0"/>
    <w:rsid w:val="00D261FC"/>
    <w:rsid w:val="00D3100D"/>
    <w:rsid w:val="00D3169F"/>
    <w:rsid w:val="00D32155"/>
    <w:rsid w:val="00D33A5F"/>
    <w:rsid w:val="00D33DF3"/>
    <w:rsid w:val="00D33E39"/>
    <w:rsid w:val="00D345DB"/>
    <w:rsid w:val="00D34609"/>
    <w:rsid w:val="00D34BFC"/>
    <w:rsid w:val="00D351B4"/>
    <w:rsid w:val="00D37F9D"/>
    <w:rsid w:val="00D50F83"/>
    <w:rsid w:val="00D55378"/>
    <w:rsid w:val="00D57258"/>
    <w:rsid w:val="00D65189"/>
    <w:rsid w:val="00D66887"/>
    <w:rsid w:val="00D67A17"/>
    <w:rsid w:val="00D74DF5"/>
    <w:rsid w:val="00D76139"/>
    <w:rsid w:val="00D7636D"/>
    <w:rsid w:val="00D776E3"/>
    <w:rsid w:val="00D802CE"/>
    <w:rsid w:val="00D846FB"/>
    <w:rsid w:val="00D86A3A"/>
    <w:rsid w:val="00D93AD4"/>
    <w:rsid w:val="00D95493"/>
    <w:rsid w:val="00D9695F"/>
    <w:rsid w:val="00D969BF"/>
    <w:rsid w:val="00D96CFF"/>
    <w:rsid w:val="00D970E9"/>
    <w:rsid w:val="00D976E6"/>
    <w:rsid w:val="00DA15ED"/>
    <w:rsid w:val="00DA3865"/>
    <w:rsid w:val="00DB1E58"/>
    <w:rsid w:val="00DB3690"/>
    <w:rsid w:val="00DB6545"/>
    <w:rsid w:val="00DB7836"/>
    <w:rsid w:val="00DC30F1"/>
    <w:rsid w:val="00DC3409"/>
    <w:rsid w:val="00DC488B"/>
    <w:rsid w:val="00DD055E"/>
    <w:rsid w:val="00DD3ACE"/>
    <w:rsid w:val="00DD50C3"/>
    <w:rsid w:val="00DD56C3"/>
    <w:rsid w:val="00DE1273"/>
    <w:rsid w:val="00DE2016"/>
    <w:rsid w:val="00DE6AED"/>
    <w:rsid w:val="00DE6ED8"/>
    <w:rsid w:val="00DE764B"/>
    <w:rsid w:val="00DF174D"/>
    <w:rsid w:val="00DF2812"/>
    <w:rsid w:val="00DF592A"/>
    <w:rsid w:val="00E00261"/>
    <w:rsid w:val="00E0346C"/>
    <w:rsid w:val="00E04E25"/>
    <w:rsid w:val="00E05BEF"/>
    <w:rsid w:val="00E05CC1"/>
    <w:rsid w:val="00E05DFC"/>
    <w:rsid w:val="00E07D72"/>
    <w:rsid w:val="00E07D9F"/>
    <w:rsid w:val="00E1283B"/>
    <w:rsid w:val="00E12A25"/>
    <w:rsid w:val="00E20FC6"/>
    <w:rsid w:val="00E251AE"/>
    <w:rsid w:val="00E25C1C"/>
    <w:rsid w:val="00E32291"/>
    <w:rsid w:val="00E32DAF"/>
    <w:rsid w:val="00E33DCA"/>
    <w:rsid w:val="00E34C82"/>
    <w:rsid w:val="00E34E48"/>
    <w:rsid w:val="00E350A0"/>
    <w:rsid w:val="00E35FB8"/>
    <w:rsid w:val="00E41FFB"/>
    <w:rsid w:val="00E45604"/>
    <w:rsid w:val="00E53781"/>
    <w:rsid w:val="00E55486"/>
    <w:rsid w:val="00E5655A"/>
    <w:rsid w:val="00E6157B"/>
    <w:rsid w:val="00E6162C"/>
    <w:rsid w:val="00E634B2"/>
    <w:rsid w:val="00E721B1"/>
    <w:rsid w:val="00E80888"/>
    <w:rsid w:val="00E821EC"/>
    <w:rsid w:val="00E83CFC"/>
    <w:rsid w:val="00E87CAF"/>
    <w:rsid w:val="00E9316E"/>
    <w:rsid w:val="00E96DBA"/>
    <w:rsid w:val="00EA26F1"/>
    <w:rsid w:val="00EA5559"/>
    <w:rsid w:val="00EA6BAB"/>
    <w:rsid w:val="00EB28CC"/>
    <w:rsid w:val="00EC0311"/>
    <w:rsid w:val="00EC331E"/>
    <w:rsid w:val="00EC3C9F"/>
    <w:rsid w:val="00EC6D18"/>
    <w:rsid w:val="00EC7308"/>
    <w:rsid w:val="00ED631B"/>
    <w:rsid w:val="00EE1489"/>
    <w:rsid w:val="00EE237B"/>
    <w:rsid w:val="00EF060A"/>
    <w:rsid w:val="00EF0CD1"/>
    <w:rsid w:val="00EF2716"/>
    <w:rsid w:val="00EF2B68"/>
    <w:rsid w:val="00F03D55"/>
    <w:rsid w:val="00F06B93"/>
    <w:rsid w:val="00F1385F"/>
    <w:rsid w:val="00F2063F"/>
    <w:rsid w:val="00F22118"/>
    <w:rsid w:val="00F2421B"/>
    <w:rsid w:val="00F322D8"/>
    <w:rsid w:val="00F35A74"/>
    <w:rsid w:val="00F41AC3"/>
    <w:rsid w:val="00F4412C"/>
    <w:rsid w:val="00F46B33"/>
    <w:rsid w:val="00F472C6"/>
    <w:rsid w:val="00F56385"/>
    <w:rsid w:val="00F61028"/>
    <w:rsid w:val="00F651E6"/>
    <w:rsid w:val="00F655D4"/>
    <w:rsid w:val="00F664F6"/>
    <w:rsid w:val="00F66984"/>
    <w:rsid w:val="00F67B1C"/>
    <w:rsid w:val="00F71018"/>
    <w:rsid w:val="00F71A91"/>
    <w:rsid w:val="00F74368"/>
    <w:rsid w:val="00F7601D"/>
    <w:rsid w:val="00F80D8D"/>
    <w:rsid w:val="00F81E02"/>
    <w:rsid w:val="00F820D2"/>
    <w:rsid w:val="00F8338B"/>
    <w:rsid w:val="00F872EB"/>
    <w:rsid w:val="00F9136F"/>
    <w:rsid w:val="00F922C4"/>
    <w:rsid w:val="00F9367B"/>
    <w:rsid w:val="00FA290E"/>
    <w:rsid w:val="00FA388D"/>
    <w:rsid w:val="00FA3D2E"/>
    <w:rsid w:val="00FA49A2"/>
    <w:rsid w:val="00FA4D09"/>
    <w:rsid w:val="00FB0BA5"/>
    <w:rsid w:val="00FB5615"/>
    <w:rsid w:val="00FB7C88"/>
    <w:rsid w:val="00FC0452"/>
    <w:rsid w:val="00FC1104"/>
    <w:rsid w:val="00FD64D9"/>
    <w:rsid w:val="00FD6B16"/>
    <w:rsid w:val="00FE314E"/>
    <w:rsid w:val="00FE798B"/>
    <w:rsid w:val="00FF05E9"/>
    <w:rsid w:val="00FF1C27"/>
    <w:rsid w:val="00FF6471"/>
    <w:rsid w:val="0BFCA38E"/>
    <w:rsid w:val="0D4C8C94"/>
    <w:rsid w:val="0EA92782"/>
    <w:rsid w:val="13C23D22"/>
    <w:rsid w:val="3928F251"/>
    <w:rsid w:val="3EF845C3"/>
    <w:rsid w:val="3FFB6C89"/>
    <w:rsid w:val="4B6340C3"/>
    <w:rsid w:val="4C246302"/>
    <w:rsid w:val="583D0F9A"/>
    <w:rsid w:val="6042EFEC"/>
    <w:rsid w:val="60FB0A3C"/>
    <w:rsid w:val="61227756"/>
    <w:rsid w:val="657A74A8"/>
    <w:rsid w:val="6B49C81A"/>
    <w:rsid w:val="7F8E3B02"/>
    <w:rsid w:val="7FC6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A0A1"/>
  <w15:docId w15:val="{9729CD26-B792-4F15-AC9C-FC2CE42B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3593"/>
  </w:style>
  <w:style w:type="paragraph" w:styleId="Heading1">
    <w:name w:val="heading 1"/>
    <w:basedOn w:val="Normal"/>
    <w:next w:val="Normal"/>
    <w:link w:val="Heading1Char"/>
    <w:rsid w:val="0003693D"/>
    <w:pPr>
      <w:keepNext/>
      <w:keepLines/>
      <w:spacing w:before="240" w:after="0"/>
      <w:outlineLvl w:val="0"/>
    </w:pPr>
    <w:rPr>
      <w:b/>
      <w:color w:val="2E75B5"/>
      <w:sz w:val="32"/>
      <w:szCs w:val="32"/>
    </w:rPr>
  </w:style>
  <w:style w:type="paragraph" w:styleId="Heading2">
    <w:name w:val="heading 2"/>
    <w:basedOn w:val="Normal"/>
    <w:next w:val="Normal"/>
    <w:link w:val="Heading2Char"/>
    <w:rsid w:val="00CF3205"/>
    <w:pPr>
      <w:keepNext/>
      <w:keepLines/>
      <w:spacing w:before="40" w:after="0"/>
      <w:outlineLvl w:val="1"/>
    </w:pPr>
    <w:rPr>
      <w:b/>
      <w:color w:val="2E75B5"/>
      <w:sz w:val="24"/>
    </w:rPr>
  </w:style>
  <w:style w:type="paragraph" w:styleId="Heading3">
    <w:name w:val="heading 3"/>
    <w:basedOn w:val="Normal"/>
    <w:next w:val="Normal"/>
    <w:rsid w:val="00CF3205"/>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DE"/>
    <w:rPr>
      <w:rFonts w:ascii="Tahoma" w:hAnsi="Tahoma" w:cs="Tahoma"/>
      <w:sz w:val="16"/>
      <w:szCs w:val="16"/>
    </w:rPr>
  </w:style>
  <w:style w:type="paragraph" w:customStyle="1" w:styleId="IUSEHead1">
    <w:name w:val="IUSE Head1"/>
    <w:basedOn w:val="Heading1"/>
    <w:link w:val="IUSEHead1Char"/>
    <w:qFormat/>
    <w:rsid w:val="00B15236"/>
    <w:pPr>
      <w:spacing w:before="180"/>
    </w:pPr>
    <w:rPr>
      <w:rFonts w:ascii="Arial" w:hAnsi="Arial"/>
      <w:sz w:val="30"/>
    </w:rPr>
  </w:style>
  <w:style w:type="paragraph" w:customStyle="1" w:styleId="IUSESecTitle1">
    <w:name w:val="IUSE SecTitle1"/>
    <w:basedOn w:val="Heading2"/>
    <w:link w:val="IUSESecTitle1Char"/>
    <w:qFormat/>
    <w:rsid w:val="00755B57"/>
    <w:rPr>
      <w:rFonts w:ascii="Arial" w:hAnsi="Arial"/>
    </w:rPr>
  </w:style>
  <w:style w:type="character" w:customStyle="1" w:styleId="Heading1Char">
    <w:name w:val="Heading 1 Char"/>
    <w:basedOn w:val="DefaultParagraphFont"/>
    <w:link w:val="Heading1"/>
    <w:rsid w:val="0003693D"/>
    <w:rPr>
      <w:b/>
      <w:color w:val="2E75B5"/>
      <w:sz w:val="32"/>
      <w:szCs w:val="32"/>
    </w:rPr>
  </w:style>
  <w:style w:type="character" w:customStyle="1" w:styleId="IUSEHead1Char">
    <w:name w:val="IUSE Head1 Char"/>
    <w:basedOn w:val="Heading1Char"/>
    <w:link w:val="IUSEHead1"/>
    <w:rsid w:val="00B15236"/>
    <w:rPr>
      <w:rFonts w:ascii="Arial" w:hAnsi="Arial"/>
      <w:b/>
      <w:color w:val="2E75B5"/>
      <w:sz w:val="30"/>
      <w:szCs w:val="32"/>
    </w:rPr>
  </w:style>
  <w:style w:type="paragraph" w:customStyle="1" w:styleId="IUSEparagrph">
    <w:name w:val="IUSE paragrph"/>
    <w:basedOn w:val="Normal"/>
    <w:link w:val="IUSEparagrphChar"/>
    <w:qFormat/>
    <w:rsid w:val="008B49E6"/>
    <w:rPr>
      <w:rFonts w:ascii="Times New Roman" w:hAnsi="Times New Roman"/>
    </w:rPr>
  </w:style>
  <w:style w:type="character" w:customStyle="1" w:styleId="Heading2Char">
    <w:name w:val="Heading 2 Char"/>
    <w:basedOn w:val="DefaultParagraphFont"/>
    <w:link w:val="Heading2"/>
    <w:rsid w:val="00CF3205"/>
    <w:rPr>
      <w:b/>
      <w:color w:val="2E75B5"/>
      <w:sz w:val="24"/>
    </w:rPr>
  </w:style>
  <w:style w:type="character" w:customStyle="1" w:styleId="IUSESecTitle1Char">
    <w:name w:val="IUSE SecTitle1 Char"/>
    <w:basedOn w:val="Heading2Char"/>
    <w:link w:val="IUSESecTitle1"/>
    <w:rsid w:val="00755B57"/>
    <w:rPr>
      <w:rFonts w:ascii="Arial" w:hAnsi="Arial"/>
      <w:b/>
      <w:color w:val="2E75B5"/>
      <w:sz w:val="24"/>
    </w:rPr>
  </w:style>
  <w:style w:type="paragraph" w:customStyle="1" w:styleId="IUSEsec-sub1">
    <w:name w:val="IUSE sec-sub1"/>
    <w:basedOn w:val="Normal"/>
    <w:link w:val="IUSEsec-sub1Char"/>
    <w:qFormat/>
    <w:rsid w:val="007F498A"/>
    <w:pPr>
      <w:spacing w:after="0"/>
    </w:pPr>
    <w:rPr>
      <w:rFonts w:eastAsia="Times New Roman" w:cs="Times New Roman"/>
      <w:b/>
      <w:sz w:val="24"/>
      <w:szCs w:val="23"/>
    </w:rPr>
  </w:style>
  <w:style w:type="character" w:customStyle="1" w:styleId="IUSEparagrphChar">
    <w:name w:val="IUSE paragrph Char"/>
    <w:basedOn w:val="DefaultParagraphFont"/>
    <w:link w:val="IUSEparagrph"/>
    <w:rsid w:val="008B49E6"/>
    <w:rPr>
      <w:rFonts w:ascii="Times New Roman" w:hAnsi="Times New Roman"/>
    </w:rPr>
  </w:style>
  <w:style w:type="paragraph" w:customStyle="1" w:styleId="IUSE2sub-sec">
    <w:name w:val="IUSE 2sub-sec"/>
    <w:basedOn w:val="Normal"/>
    <w:link w:val="IUSE2sub-secChar"/>
    <w:qFormat/>
    <w:rsid w:val="008B49E6"/>
    <w:pPr>
      <w:spacing w:after="0"/>
      <w:ind w:left="720"/>
    </w:pPr>
    <w:rPr>
      <w:rFonts w:ascii="Times New Roman" w:hAnsi="Times New Roman"/>
      <w:b/>
      <w:i/>
    </w:rPr>
  </w:style>
  <w:style w:type="character" w:customStyle="1" w:styleId="IUSEsec-sub1Char">
    <w:name w:val="IUSE sec-sub1 Char"/>
    <w:basedOn w:val="DefaultParagraphFont"/>
    <w:link w:val="IUSEsec-sub1"/>
    <w:rsid w:val="007F498A"/>
    <w:rPr>
      <w:rFonts w:eastAsia="Times New Roman" w:cs="Times New Roman"/>
      <w:b/>
      <w:sz w:val="24"/>
      <w:szCs w:val="23"/>
    </w:rPr>
  </w:style>
  <w:style w:type="paragraph" w:customStyle="1" w:styleId="IUSEbullets">
    <w:name w:val="IUSE bullets"/>
    <w:basedOn w:val="IUSEparagrph"/>
    <w:link w:val="IUSEbulletsChar"/>
    <w:qFormat/>
    <w:rsid w:val="00CB67DA"/>
    <w:pPr>
      <w:numPr>
        <w:numId w:val="1"/>
      </w:numPr>
      <w:spacing w:after="60"/>
    </w:pPr>
  </w:style>
  <w:style w:type="character" w:customStyle="1" w:styleId="IUSE2sub-secChar">
    <w:name w:val="IUSE 2sub-sec Char"/>
    <w:basedOn w:val="DefaultParagraphFont"/>
    <w:link w:val="IUSE2sub-sec"/>
    <w:rsid w:val="008B49E6"/>
    <w:rPr>
      <w:rFonts w:ascii="Times New Roman" w:hAnsi="Times New Roman"/>
      <w:b/>
      <w:i/>
    </w:rPr>
  </w:style>
  <w:style w:type="character" w:styleId="Hyperlink">
    <w:name w:val="Hyperlink"/>
    <w:basedOn w:val="DefaultParagraphFont"/>
    <w:uiPriority w:val="99"/>
    <w:unhideWhenUsed/>
    <w:rsid w:val="005022B5"/>
    <w:rPr>
      <w:color w:val="0000FF" w:themeColor="hyperlink"/>
      <w:u w:val="single"/>
    </w:rPr>
  </w:style>
  <w:style w:type="character" w:customStyle="1" w:styleId="IUSEbulletsChar">
    <w:name w:val="IUSE bullets Char"/>
    <w:basedOn w:val="IUSEparagrphChar"/>
    <w:link w:val="IUSEbullets"/>
    <w:rsid w:val="00CB67DA"/>
    <w:rPr>
      <w:rFonts w:ascii="Times New Roman" w:hAnsi="Times New Roman"/>
    </w:rPr>
  </w:style>
  <w:style w:type="paragraph" w:styleId="NormalWeb">
    <w:name w:val="Normal (Web)"/>
    <w:basedOn w:val="Normal"/>
    <w:uiPriority w:val="99"/>
    <w:unhideWhenUsed/>
    <w:rsid w:val="00B57D9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8378C9"/>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9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E9"/>
  </w:style>
  <w:style w:type="paragraph" w:styleId="Footer">
    <w:name w:val="footer"/>
    <w:basedOn w:val="Normal"/>
    <w:link w:val="FooterChar"/>
    <w:uiPriority w:val="99"/>
    <w:unhideWhenUsed/>
    <w:rsid w:val="00D9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E9"/>
  </w:style>
  <w:style w:type="paragraph" w:styleId="CommentSubject">
    <w:name w:val="annotation subject"/>
    <w:basedOn w:val="CommentText"/>
    <w:next w:val="CommentText"/>
    <w:link w:val="CommentSubjectChar"/>
    <w:uiPriority w:val="99"/>
    <w:semiHidden/>
    <w:unhideWhenUsed/>
    <w:rsid w:val="00651267"/>
    <w:rPr>
      <w:b/>
      <w:bCs/>
    </w:rPr>
  </w:style>
  <w:style w:type="character" w:customStyle="1" w:styleId="CommentSubjectChar">
    <w:name w:val="Comment Subject Char"/>
    <w:basedOn w:val="CommentTextChar"/>
    <w:link w:val="CommentSubject"/>
    <w:uiPriority w:val="99"/>
    <w:semiHidden/>
    <w:rsid w:val="00651267"/>
    <w:rPr>
      <w:b/>
      <w:bCs/>
      <w:sz w:val="20"/>
      <w:szCs w:val="20"/>
    </w:rPr>
  </w:style>
  <w:style w:type="paragraph" w:styleId="Revision">
    <w:name w:val="Revision"/>
    <w:hidden/>
    <w:uiPriority w:val="99"/>
    <w:semiHidden/>
    <w:rsid w:val="00F81E02"/>
    <w:pPr>
      <w:spacing w:after="0" w:line="240" w:lineRule="auto"/>
    </w:pPr>
  </w:style>
  <w:style w:type="character" w:styleId="FollowedHyperlink">
    <w:name w:val="FollowedHyperlink"/>
    <w:basedOn w:val="DefaultParagraphFont"/>
    <w:uiPriority w:val="99"/>
    <w:semiHidden/>
    <w:unhideWhenUsed/>
    <w:rsid w:val="008259A2"/>
    <w:rPr>
      <w:color w:val="800080" w:themeColor="followedHyperlink"/>
      <w:u w:val="single"/>
    </w:rPr>
  </w:style>
  <w:style w:type="table" w:styleId="TableGrid">
    <w:name w:val="Table Grid"/>
    <w:basedOn w:val="TableNormal"/>
    <w:uiPriority w:val="39"/>
    <w:rsid w:val="00E5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B4F"/>
    <w:pPr>
      <w:ind w:left="720"/>
      <w:contextualSpacing/>
    </w:pPr>
  </w:style>
  <w:style w:type="paragraph" w:styleId="EndnoteText">
    <w:name w:val="endnote text"/>
    <w:basedOn w:val="Normal"/>
    <w:link w:val="EndnoteTextChar"/>
    <w:unhideWhenUsed/>
    <w:rsid w:val="00E05BEF"/>
    <w:pPr>
      <w:spacing w:after="0" w:line="240" w:lineRule="auto"/>
    </w:pPr>
    <w:rPr>
      <w:rFonts w:asciiTheme="majorHAnsi" w:eastAsiaTheme="majorEastAsia" w:hAnsiTheme="majorHAnsi" w:cstheme="majorBidi"/>
      <w:color w:val="auto"/>
      <w:sz w:val="24"/>
      <w:szCs w:val="24"/>
      <w:lang w:eastAsia="ja-JP"/>
    </w:rPr>
  </w:style>
  <w:style w:type="character" w:customStyle="1" w:styleId="EndnoteTextChar">
    <w:name w:val="Endnote Text Char"/>
    <w:basedOn w:val="DefaultParagraphFont"/>
    <w:link w:val="EndnoteText"/>
    <w:rsid w:val="00E05BEF"/>
    <w:rPr>
      <w:rFonts w:asciiTheme="majorHAnsi" w:eastAsiaTheme="majorEastAsia" w:hAnsiTheme="majorHAnsi" w:cstheme="majorBidi"/>
      <w:color w:val="auto"/>
      <w:sz w:val="24"/>
      <w:szCs w:val="24"/>
      <w:lang w:eastAsia="ja-JP"/>
    </w:rPr>
  </w:style>
  <w:style w:type="character" w:customStyle="1" w:styleId="UnresolvedMention1">
    <w:name w:val="Unresolved Mention1"/>
    <w:basedOn w:val="DefaultParagraphFont"/>
    <w:uiPriority w:val="99"/>
    <w:semiHidden/>
    <w:unhideWhenUsed/>
    <w:rsid w:val="0009311C"/>
    <w:rPr>
      <w:color w:val="605E5C"/>
      <w:shd w:val="clear" w:color="auto" w:fill="E1DFDD"/>
    </w:rPr>
  </w:style>
  <w:style w:type="paragraph" w:styleId="PlainText">
    <w:name w:val="Plain Text"/>
    <w:basedOn w:val="Normal"/>
    <w:link w:val="PlainTextChar"/>
    <w:uiPriority w:val="99"/>
    <w:unhideWhenUsed/>
    <w:rsid w:val="00BE33AA"/>
    <w:pPr>
      <w:spacing w:before="100" w:beforeAutospacing="1" w:after="100" w:afterAutospacing="1" w:line="240" w:lineRule="auto"/>
    </w:pPr>
    <w:rPr>
      <w:rFonts w:eastAsiaTheme="minorHAnsi"/>
      <w:color w:val="auto"/>
    </w:rPr>
  </w:style>
  <w:style w:type="character" w:customStyle="1" w:styleId="PlainTextChar">
    <w:name w:val="Plain Text Char"/>
    <w:basedOn w:val="DefaultParagraphFont"/>
    <w:link w:val="PlainText"/>
    <w:uiPriority w:val="99"/>
    <w:rsid w:val="00BE33AA"/>
    <w:rPr>
      <w:rFonts w:eastAsiaTheme="minorHAnsi"/>
      <w:color w:val="auto"/>
    </w:rPr>
  </w:style>
  <w:style w:type="table" w:customStyle="1" w:styleId="TableGrid1">
    <w:name w:val="Table Grid1"/>
    <w:basedOn w:val="TableNormal"/>
    <w:next w:val="TableGrid"/>
    <w:uiPriority w:val="39"/>
    <w:rsid w:val="00C506B4"/>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58846">
      <w:bodyDiv w:val="1"/>
      <w:marLeft w:val="0"/>
      <w:marRight w:val="0"/>
      <w:marTop w:val="0"/>
      <w:marBottom w:val="0"/>
      <w:divBdr>
        <w:top w:val="none" w:sz="0" w:space="0" w:color="auto"/>
        <w:left w:val="none" w:sz="0" w:space="0" w:color="auto"/>
        <w:bottom w:val="none" w:sz="0" w:space="0" w:color="auto"/>
        <w:right w:val="none" w:sz="0" w:space="0" w:color="auto"/>
      </w:divBdr>
    </w:div>
    <w:div w:id="106312915">
      <w:bodyDiv w:val="1"/>
      <w:marLeft w:val="0"/>
      <w:marRight w:val="0"/>
      <w:marTop w:val="0"/>
      <w:marBottom w:val="0"/>
      <w:divBdr>
        <w:top w:val="none" w:sz="0" w:space="0" w:color="auto"/>
        <w:left w:val="none" w:sz="0" w:space="0" w:color="auto"/>
        <w:bottom w:val="none" w:sz="0" w:space="0" w:color="auto"/>
        <w:right w:val="none" w:sz="0" w:space="0" w:color="auto"/>
      </w:divBdr>
    </w:div>
    <w:div w:id="151265543">
      <w:bodyDiv w:val="1"/>
      <w:marLeft w:val="0"/>
      <w:marRight w:val="0"/>
      <w:marTop w:val="0"/>
      <w:marBottom w:val="0"/>
      <w:divBdr>
        <w:top w:val="none" w:sz="0" w:space="0" w:color="auto"/>
        <w:left w:val="none" w:sz="0" w:space="0" w:color="auto"/>
        <w:bottom w:val="none" w:sz="0" w:space="0" w:color="auto"/>
        <w:right w:val="none" w:sz="0" w:space="0" w:color="auto"/>
      </w:divBdr>
    </w:div>
    <w:div w:id="251281628">
      <w:bodyDiv w:val="1"/>
      <w:marLeft w:val="0"/>
      <w:marRight w:val="0"/>
      <w:marTop w:val="0"/>
      <w:marBottom w:val="0"/>
      <w:divBdr>
        <w:top w:val="none" w:sz="0" w:space="0" w:color="auto"/>
        <w:left w:val="none" w:sz="0" w:space="0" w:color="auto"/>
        <w:bottom w:val="none" w:sz="0" w:space="0" w:color="auto"/>
        <w:right w:val="none" w:sz="0" w:space="0" w:color="auto"/>
      </w:divBdr>
    </w:div>
    <w:div w:id="375737586">
      <w:bodyDiv w:val="1"/>
      <w:marLeft w:val="0"/>
      <w:marRight w:val="0"/>
      <w:marTop w:val="0"/>
      <w:marBottom w:val="0"/>
      <w:divBdr>
        <w:top w:val="none" w:sz="0" w:space="0" w:color="auto"/>
        <w:left w:val="none" w:sz="0" w:space="0" w:color="auto"/>
        <w:bottom w:val="none" w:sz="0" w:space="0" w:color="auto"/>
        <w:right w:val="none" w:sz="0" w:space="0" w:color="auto"/>
      </w:divBdr>
    </w:div>
    <w:div w:id="626014022">
      <w:bodyDiv w:val="1"/>
      <w:marLeft w:val="0"/>
      <w:marRight w:val="0"/>
      <w:marTop w:val="0"/>
      <w:marBottom w:val="0"/>
      <w:divBdr>
        <w:top w:val="none" w:sz="0" w:space="0" w:color="auto"/>
        <w:left w:val="none" w:sz="0" w:space="0" w:color="auto"/>
        <w:bottom w:val="none" w:sz="0" w:space="0" w:color="auto"/>
        <w:right w:val="none" w:sz="0" w:space="0" w:color="auto"/>
      </w:divBdr>
      <w:divsChild>
        <w:div w:id="1509373099">
          <w:marLeft w:val="0"/>
          <w:marRight w:val="0"/>
          <w:marTop w:val="0"/>
          <w:marBottom w:val="0"/>
          <w:divBdr>
            <w:top w:val="none" w:sz="0" w:space="0" w:color="auto"/>
            <w:left w:val="none" w:sz="0" w:space="0" w:color="auto"/>
            <w:bottom w:val="none" w:sz="0" w:space="0" w:color="auto"/>
            <w:right w:val="none" w:sz="0" w:space="0" w:color="auto"/>
          </w:divBdr>
        </w:div>
      </w:divsChild>
    </w:div>
    <w:div w:id="670184890">
      <w:bodyDiv w:val="1"/>
      <w:marLeft w:val="0"/>
      <w:marRight w:val="0"/>
      <w:marTop w:val="0"/>
      <w:marBottom w:val="0"/>
      <w:divBdr>
        <w:top w:val="none" w:sz="0" w:space="0" w:color="auto"/>
        <w:left w:val="none" w:sz="0" w:space="0" w:color="auto"/>
        <w:bottom w:val="none" w:sz="0" w:space="0" w:color="auto"/>
        <w:right w:val="none" w:sz="0" w:space="0" w:color="auto"/>
      </w:divBdr>
    </w:div>
    <w:div w:id="677079686">
      <w:bodyDiv w:val="1"/>
      <w:marLeft w:val="0"/>
      <w:marRight w:val="0"/>
      <w:marTop w:val="0"/>
      <w:marBottom w:val="0"/>
      <w:divBdr>
        <w:top w:val="none" w:sz="0" w:space="0" w:color="auto"/>
        <w:left w:val="none" w:sz="0" w:space="0" w:color="auto"/>
        <w:bottom w:val="none" w:sz="0" w:space="0" w:color="auto"/>
        <w:right w:val="none" w:sz="0" w:space="0" w:color="auto"/>
      </w:divBdr>
    </w:div>
    <w:div w:id="711611530">
      <w:bodyDiv w:val="1"/>
      <w:marLeft w:val="0"/>
      <w:marRight w:val="0"/>
      <w:marTop w:val="0"/>
      <w:marBottom w:val="0"/>
      <w:divBdr>
        <w:top w:val="none" w:sz="0" w:space="0" w:color="auto"/>
        <w:left w:val="none" w:sz="0" w:space="0" w:color="auto"/>
        <w:bottom w:val="none" w:sz="0" w:space="0" w:color="auto"/>
        <w:right w:val="none" w:sz="0" w:space="0" w:color="auto"/>
      </w:divBdr>
    </w:div>
    <w:div w:id="857037150">
      <w:bodyDiv w:val="1"/>
      <w:marLeft w:val="0"/>
      <w:marRight w:val="0"/>
      <w:marTop w:val="0"/>
      <w:marBottom w:val="0"/>
      <w:divBdr>
        <w:top w:val="none" w:sz="0" w:space="0" w:color="auto"/>
        <w:left w:val="none" w:sz="0" w:space="0" w:color="auto"/>
        <w:bottom w:val="none" w:sz="0" w:space="0" w:color="auto"/>
        <w:right w:val="none" w:sz="0" w:space="0" w:color="auto"/>
      </w:divBdr>
    </w:div>
    <w:div w:id="863207257">
      <w:bodyDiv w:val="1"/>
      <w:marLeft w:val="0"/>
      <w:marRight w:val="0"/>
      <w:marTop w:val="0"/>
      <w:marBottom w:val="0"/>
      <w:divBdr>
        <w:top w:val="none" w:sz="0" w:space="0" w:color="auto"/>
        <w:left w:val="none" w:sz="0" w:space="0" w:color="auto"/>
        <w:bottom w:val="none" w:sz="0" w:space="0" w:color="auto"/>
        <w:right w:val="none" w:sz="0" w:space="0" w:color="auto"/>
      </w:divBdr>
    </w:div>
    <w:div w:id="998076602">
      <w:bodyDiv w:val="1"/>
      <w:marLeft w:val="0"/>
      <w:marRight w:val="0"/>
      <w:marTop w:val="0"/>
      <w:marBottom w:val="0"/>
      <w:divBdr>
        <w:top w:val="none" w:sz="0" w:space="0" w:color="auto"/>
        <w:left w:val="none" w:sz="0" w:space="0" w:color="auto"/>
        <w:bottom w:val="none" w:sz="0" w:space="0" w:color="auto"/>
        <w:right w:val="none" w:sz="0" w:space="0" w:color="auto"/>
      </w:divBdr>
    </w:div>
    <w:div w:id="1032002116">
      <w:bodyDiv w:val="1"/>
      <w:marLeft w:val="0"/>
      <w:marRight w:val="0"/>
      <w:marTop w:val="0"/>
      <w:marBottom w:val="0"/>
      <w:divBdr>
        <w:top w:val="none" w:sz="0" w:space="0" w:color="auto"/>
        <w:left w:val="none" w:sz="0" w:space="0" w:color="auto"/>
        <w:bottom w:val="none" w:sz="0" w:space="0" w:color="auto"/>
        <w:right w:val="none" w:sz="0" w:space="0" w:color="auto"/>
      </w:divBdr>
    </w:div>
    <w:div w:id="1075200761">
      <w:bodyDiv w:val="1"/>
      <w:marLeft w:val="0"/>
      <w:marRight w:val="0"/>
      <w:marTop w:val="0"/>
      <w:marBottom w:val="0"/>
      <w:divBdr>
        <w:top w:val="none" w:sz="0" w:space="0" w:color="auto"/>
        <w:left w:val="none" w:sz="0" w:space="0" w:color="auto"/>
        <w:bottom w:val="none" w:sz="0" w:space="0" w:color="auto"/>
        <w:right w:val="none" w:sz="0" w:space="0" w:color="auto"/>
      </w:divBdr>
    </w:div>
    <w:div w:id="1099714566">
      <w:bodyDiv w:val="1"/>
      <w:marLeft w:val="0"/>
      <w:marRight w:val="0"/>
      <w:marTop w:val="0"/>
      <w:marBottom w:val="0"/>
      <w:divBdr>
        <w:top w:val="none" w:sz="0" w:space="0" w:color="auto"/>
        <w:left w:val="none" w:sz="0" w:space="0" w:color="auto"/>
        <w:bottom w:val="none" w:sz="0" w:space="0" w:color="auto"/>
        <w:right w:val="none" w:sz="0" w:space="0" w:color="auto"/>
      </w:divBdr>
    </w:div>
    <w:div w:id="1129737787">
      <w:bodyDiv w:val="1"/>
      <w:marLeft w:val="0"/>
      <w:marRight w:val="0"/>
      <w:marTop w:val="0"/>
      <w:marBottom w:val="0"/>
      <w:divBdr>
        <w:top w:val="none" w:sz="0" w:space="0" w:color="auto"/>
        <w:left w:val="none" w:sz="0" w:space="0" w:color="auto"/>
        <w:bottom w:val="none" w:sz="0" w:space="0" w:color="auto"/>
        <w:right w:val="none" w:sz="0" w:space="0" w:color="auto"/>
      </w:divBdr>
    </w:div>
    <w:div w:id="1168014661">
      <w:bodyDiv w:val="1"/>
      <w:marLeft w:val="0"/>
      <w:marRight w:val="0"/>
      <w:marTop w:val="0"/>
      <w:marBottom w:val="0"/>
      <w:divBdr>
        <w:top w:val="none" w:sz="0" w:space="0" w:color="auto"/>
        <w:left w:val="none" w:sz="0" w:space="0" w:color="auto"/>
        <w:bottom w:val="none" w:sz="0" w:space="0" w:color="auto"/>
        <w:right w:val="none" w:sz="0" w:space="0" w:color="auto"/>
      </w:divBdr>
    </w:div>
    <w:div w:id="1216820042">
      <w:bodyDiv w:val="1"/>
      <w:marLeft w:val="0"/>
      <w:marRight w:val="0"/>
      <w:marTop w:val="0"/>
      <w:marBottom w:val="0"/>
      <w:divBdr>
        <w:top w:val="none" w:sz="0" w:space="0" w:color="auto"/>
        <w:left w:val="none" w:sz="0" w:space="0" w:color="auto"/>
        <w:bottom w:val="none" w:sz="0" w:space="0" w:color="auto"/>
        <w:right w:val="none" w:sz="0" w:space="0" w:color="auto"/>
      </w:divBdr>
    </w:div>
    <w:div w:id="1277712914">
      <w:bodyDiv w:val="1"/>
      <w:marLeft w:val="0"/>
      <w:marRight w:val="0"/>
      <w:marTop w:val="0"/>
      <w:marBottom w:val="0"/>
      <w:divBdr>
        <w:top w:val="none" w:sz="0" w:space="0" w:color="auto"/>
        <w:left w:val="none" w:sz="0" w:space="0" w:color="auto"/>
        <w:bottom w:val="none" w:sz="0" w:space="0" w:color="auto"/>
        <w:right w:val="none" w:sz="0" w:space="0" w:color="auto"/>
      </w:divBdr>
    </w:div>
    <w:div w:id="1287931280">
      <w:bodyDiv w:val="1"/>
      <w:marLeft w:val="0"/>
      <w:marRight w:val="0"/>
      <w:marTop w:val="0"/>
      <w:marBottom w:val="0"/>
      <w:divBdr>
        <w:top w:val="none" w:sz="0" w:space="0" w:color="auto"/>
        <w:left w:val="none" w:sz="0" w:space="0" w:color="auto"/>
        <w:bottom w:val="none" w:sz="0" w:space="0" w:color="auto"/>
        <w:right w:val="none" w:sz="0" w:space="0" w:color="auto"/>
      </w:divBdr>
    </w:div>
    <w:div w:id="1326669734">
      <w:bodyDiv w:val="1"/>
      <w:marLeft w:val="0"/>
      <w:marRight w:val="0"/>
      <w:marTop w:val="0"/>
      <w:marBottom w:val="0"/>
      <w:divBdr>
        <w:top w:val="none" w:sz="0" w:space="0" w:color="auto"/>
        <w:left w:val="none" w:sz="0" w:space="0" w:color="auto"/>
        <w:bottom w:val="none" w:sz="0" w:space="0" w:color="auto"/>
        <w:right w:val="none" w:sz="0" w:space="0" w:color="auto"/>
      </w:divBdr>
    </w:div>
    <w:div w:id="1487280970">
      <w:bodyDiv w:val="1"/>
      <w:marLeft w:val="0"/>
      <w:marRight w:val="0"/>
      <w:marTop w:val="0"/>
      <w:marBottom w:val="0"/>
      <w:divBdr>
        <w:top w:val="none" w:sz="0" w:space="0" w:color="auto"/>
        <w:left w:val="none" w:sz="0" w:space="0" w:color="auto"/>
        <w:bottom w:val="none" w:sz="0" w:space="0" w:color="auto"/>
        <w:right w:val="none" w:sz="0" w:space="0" w:color="auto"/>
      </w:divBdr>
    </w:div>
    <w:div w:id="1531576340">
      <w:bodyDiv w:val="1"/>
      <w:marLeft w:val="0"/>
      <w:marRight w:val="0"/>
      <w:marTop w:val="0"/>
      <w:marBottom w:val="0"/>
      <w:divBdr>
        <w:top w:val="none" w:sz="0" w:space="0" w:color="auto"/>
        <w:left w:val="none" w:sz="0" w:space="0" w:color="auto"/>
        <w:bottom w:val="none" w:sz="0" w:space="0" w:color="auto"/>
        <w:right w:val="none" w:sz="0" w:space="0" w:color="auto"/>
      </w:divBdr>
    </w:div>
    <w:div w:id="1723864236">
      <w:bodyDiv w:val="1"/>
      <w:marLeft w:val="0"/>
      <w:marRight w:val="0"/>
      <w:marTop w:val="0"/>
      <w:marBottom w:val="0"/>
      <w:divBdr>
        <w:top w:val="none" w:sz="0" w:space="0" w:color="auto"/>
        <w:left w:val="none" w:sz="0" w:space="0" w:color="auto"/>
        <w:bottom w:val="none" w:sz="0" w:space="0" w:color="auto"/>
        <w:right w:val="none" w:sz="0" w:space="0" w:color="auto"/>
      </w:divBdr>
    </w:div>
    <w:div w:id="1725788180">
      <w:bodyDiv w:val="1"/>
      <w:marLeft w:val="0"/>
      <w:marRight w:val="0"/>
      <w:marTop w:val="0"/>
      <w:marBottom w:val="0"/>
      <w:divBdr>
        <w:top w:val="none" w:sz="0" w:space="0" w:color="auto"/>
        <w:left w:val="none" w:sz="0" w:space="0" w:color="auto"/>
        <w:bottom w:val="none" w:sz="0" w:space="0" w:color="auto"/>
        <w:right w:val="none" w:sz="0" w:space="0" w:color="auto"/>
      </w:divBdr>
    </w:div>
    <w:div w:id="1736732055">
      <w:bodyDiv w:val="1"/>
      <w:marLeft w:val="0"/>
      <w:marRight w:val="0"/>
      <w:marTop w:val="0"/>
      <w:marBottom w:val="0"/>
      <w:divBdr>
        <w:top w:val="none" w:sz="0" w:space="0" w:color="auto"/>
        <w:left w:val="none" w:sz="0" w:space="0" w:color="auto"/>
        <w:bottom w:val="none" w:sz="0" w:space="0" w:color="auto"/>
        <w:right w:val="none" w:sz="0" w:space="0" w:color="auto"/>
      </w:divBdr>
    </w:div>
    <w:div w:id="1750888394">
      <w:bodyDiv w:val="1"/>
      <w:marLeft w:val="0"/>
      <w:marRight w:val="0"/>
      <w:marTop w:val="0"/>
      <w:marBottom w:val="0"/>
      <w:divBdr>
        <w:top w:val="none" w:sz="0" w:space="0" w:color="auto"/>
        <w:left w:val="none" w:sz="0" w:space="0" w:color="auto"/>
        <w:bottom w:val="none" w:sz="0" w:space="0" w:color="auto"/>
        <w:right w:val="none" w:sz="0" w:space="0" w:color="auto"/>
      </w:divBdr>
    </w:div>
    <w:div w:id="1761877071">
      <w:bodyDiv w:val="1"/>
      <w:marLeft w:val="0"/>
      <w:marRight w:val="0"/>
      <w:marTop w:val="0"/>
      <w:marBottom w:val="0"/>
      <w:divBdr>
        <w:top w:val="none" w:sz="0" w:space="0" w:color="auto"/>
        <w:left w:val="none" w:sz="0" w:space="0" w:color="auto"/>
        <w:bottom w:val="none" w:sz="0" w:space="0" w:color="auto"/>
        <w:right w:val="none" w:sz="0" w:space="0" w:color="auto"/>
      </w:divBdr>
    </w:div>
    <w:div w:id="1815565244">
      <w:bodyDiv w:val="1"/>
      <w:marLeft w:val="0"/>
      <w:marRight w:val="0"/>
      <w:marTop w:val="0"/>
      <w:marBottom w:val="0"/>
      <w:divBdr>
        <w:top w:val="none" w:sz="0" w:space="0" w:color="auto"/>
        <w:left w:val="none" w:sz="0" w:space="0" w:color="auto"/>
        <w:bottom w:val="none" w:sz="0" w:space="0" w:color="auto"/>
        <w:right w:val="none" w:sz="0" w:space="0" w:color="auto"/>
      </w:divBdr>
    </w:div>
    <w:div w:id="1867331588">
      <w:bodyDiv w:val="1"/>
      <w:marLeft w:val="0"/>
      <w:marRight w:val="0"/>
      <w:marTop w:val="0"/>
      <w:marBottom w:val="0"/>
      <w:divBdr>
        <w:top w:val="none" w:sz="0" w:space="0" w:color="auto"/>
        <w:left w:val="none" w:sz="0" w:space="0" w:color="auto"/>
        <w:bottom w:val="none" w:sz="0" w:space="0" w:color="auto"/>
        <w:right w:val="none" w:sz="0" w:space="0" w:color="auto"/>
      </w:divBdr>
    </w:div>
    <w:div w:id="1946384598">
      <w:bodyDiv w:val="1"/>
      <w:marLeft w:val="0"/>
      <w:marRight w:val="0"/>
      <w:marTop w:val="0"/>
      <w:marBottom w:val="0"/>
      <w:divBdr>
        <w:top w:val="none" w:sz="0" w:space="0" w:color="auto"/>
        <w:left w:val="none" w:sz="0" w:space="0" w:color="auto"/>
        <w:bottom w:val="none" w:sz="0" w:space="0" w:color="auto"/>
        <w:right w:val="none" w:sz="0" w:space="0" w:color="auto"/>
      </w:divBdr>
    </w:div>
    <w:div w:id="1953439683">
      <w:bodyDiv w:val="1"/>
      <w:marLeft w:val="0"/>
      <w:marRight w:val="0"/>
      <w:marTop w:val="0"/>
      <w:marBottom w:val="0"/>
      <w:divBdr>
        <w:top w:val="none" w:sz="0" w:space="0" w:color="auto"/>
        <w:left w:val="none" w:sz="0" w:space="0" w:color="auto"/>
        <w:bottom w:val="none" w:sz="0" w:space="0" w:color="auto"/>
        <w:right w:val="none" w:sz="0" w:space="0" w:color="auto"/>
      </w:divBdr>
    </w:div>
    <w:div w:id="1977908618">
      <w:bodyDiv w:val="1"/>
      <w:marLeft w:val="0"/>
      <w:marRight w:val="0"/>
      <w:marTop w:val="0"/>
      <w:marBottom w:val="0"/>
      <w:divBdr>
        <w:top w:val="none" w:sz="0" w:space="0" w:color="auto"/>
        <w:left w:val="none" w:sz="0" w:space="0" w:color="auto"/>
        <w:bottom w:val="none" w:sz="0" w:space="0" w:color="auto"/>
        <w:right w:val="none" w:sz="0" w:space="0" w:color="auto"/>
      </w:divBdr>
    </w:div>
    <w:div w:id="207719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te.ku.edu/sites/cte.ku.edu/files/files/Examples-%20Representing%20Student%20Learning%20for%20Review.pdf" TargetMode="External"/><Relationship Id="rId3" Type="http://schemas.openxmlformats.org/officeDocument/2006/relationships/customXml" Target="../customXml/item3.xml"/><Relationship Id="rId21" Type="http://schemas.openxmlformats.org/officeDocument/2006/relationships/hyperlink" Target="https://cte.ku.edu/sites/cte.ku.edu/files/docs/KU%20Benchmarks%20Framework%202020updat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te.ku.edu/sites/cte.ku.edu/files/docs/Branding/CTE%20Website%20Student%20Consent%20Form.pdf" TargetMode="External"/><Relationship Id="rId2" Type="http://schemas.openxmlformats.org/officeDocument/2006/relationships/customXml" Target="../customXml/item2.xml"/><Relationship Id="rId16" Type="http://schemas.openxmlformats.org/officeDocument/2006/relationships/hyperlink" Target="https://cte.ku.edu/sites/cte.ku.edu/files/files/Examples-%20Representing%20Student%20Learning%20for%20Review.pdf" TargetMode="External"/><Relationship Id="rId20" Type="http://schemas.openxmlformats.org/officeDocument/2006/relationships/hyperlink" Target="https://cte.ku.edu/sites/cte.ku.edu/files/files/Examples-%20Representing%20Student%20Learning%20for%20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e.ku.edu/benchmarks-teaching-effectiveness-proje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te.ku.edu/sites/cte.ku.edu/files/docs/Branding/CTE%20Website%20Student%20Consent%20Form.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te.ku.edu/sites/cte.ku.edu/files/docs/KU%20Benchmarks%20Framework%202020upda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val.net" TargetMode="External"/><Relationship Id="rId22" Type="http://schemas.openxmlformats.org/officeDocument/2006/relationships/hyperlink" Target="https://cte.ku.edu/sites/cte.ku.edu/files/files/Examples-%20Representing%20Student%20Learning%20for%20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FF5EC0E75A4F8C239F27BCF87135" ma:contentTypeVersion="10" ma:contentTypeDescription="Create a new document." ma:contentTypeScope="" ma:versionID="9d3c4b9aaf3df82a379d1cf790d76c0b">
  <xsd:schema xmlns:xsd="http://www.w3.org/2001/XMLSchema" xmlns:xs="http://www.w3.org/2001/XMLSchema" xmlns:p="http://schemas.microsoft.com/office/2006/metadata/properties" xmlns:ns2="5920968e-274c-4851-88d7-c30b5c3e2a73" xmlns:ns3="5b18f579-89ca-413c-b61f-04ddb5fdb8b7" targetNamespace="http://schemas.microsoft.com/office/2006/metadata/properties" ma:root="true" ma:fieldsID="901eb88fc7d98611b56cc276c173950c" ns2:_="" ns3:_="">
    <xsd:import namespace="5920968e-274c-4851-88d7-c30b5c3e2a73"/>
    <xsd:import namespace="5b18f579-89ca-413c-b61f-04ddb5fdb8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0968e-274c-4851-88d7-c30b5c3e2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8f579-89ca-413c-b61f-04ddb5fdb8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D9D6E-339E-420C-90F1-5E5C55A2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0968e-274c-4851-88d7-c30b5c3e2a73"/>
    <ds:schemaRef ds:uri="5b18f579-89ca-413c-b61f-04ddb5fdb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1D4BF-E3C6-44E9-B80F-C04295E07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AAFE4-4122-4073-9E80-472E82B5069C}">
  <ds:schemaRefs>
    <ds:schemaRef ds:uri="http://schemas.openxmlformats.org/officeDocument/2006/bibliography"/>
  </ds:schemaRefs>
</ds:datastoreItem>
</file>

<file path=customXml/itemProps4.xml><?xml version="1.0" encoding="utf-8"?>
<ds:datastoreItem xmlns:ds="http://schemas.openxmlformats.org/officeDocument/2006/customXml" ds:itemID="{8D20B94A-2095-4D43-A631-6BFCA5401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16899</CharactersWithSpaces>
  <SharedDoc>false</SharedDoc>
  <HLinks>
    <vt:vector size="42" baseType="variant">
      <vt:variant>
        <vt:i4>327680</vt:i4>
      </vt:variant>
      <vt:variant>
        <vt:i4>18</vt:i4>
      </vt:variant>
      <vt:variant>
        <vt:i4>0</vt:i4>
      </vt:variant>
      <vt:variant>
        <vt:i4>5</vt:i4>
      </vt:variant>
      <vt:variant>
        <vt:lpwstr>https://cte.ku.edu/sites/cte.ku.edu/files/docs/KU Benchmarks Framework 2020update.pdf</vt:lpwstr>
      </vt:variant>
      <vt:variant>
        <vt:lpwstr/>
      </vt:variant>
      <vt:variant>
        <vt:i4>6553640</vt:i4>
      </vt:variant>
      <vt:variant>
        <vt:i4>15</vt:i4>
      </vt:variant>
      <vt:variant>
        <vt:i4>0</vt:i4>
      </vt:variant>
      <vt:variant>
        <vt:i4>5</vt:i4>
      </vt:variant>
      <vt:variant>
        <vt:lpwstr>https://cte.ku.edu/sites/cte.ku.edu/files/files/Examples- Representing Student Learning for Review.pdf</vt:lpwstr>
      </vt:variant>
      <vt:variant>
        <vt:lpwstr/>
      </vt:variant>
      <vt:variant>
        <vt:i4>4522077</vt:i4>
      </vt:variant>
      <vt:variant>
        <vt:i4>12</vt:i4>
      </vt:variant>
      <vt:variant>
        <vt:i4>0</vt:i4>
      </vt:variant>
      <vt:variant>
        <vt:i4>5</vt:i4>
      </vt:variant>
      <vt:variant>
        <vt:lpwstr>https://cte.ku.edu/sites/cte.ku.edu/files/docs/Branding/CTE Website Student Consent Form.pdf</vt:lpwstr>
      </vt:variant>
      <vt:variant>
        <vt:lpwstr/>
      </vt:variant>
      <vt:variant>
        <vt:i4>6553640</vt:i4>
      </vt:variant>
      <vt:variant>
        <vt:i4>9</vt:i4>
      </vt:variant>
      <vt:variant>
        <vt:i4>0</vt:i4>
      </vt:variant>
      <vt:variant>
        <vt:i4>5</vt:i4>
      </vt:variant>
      <vt:variant>
        <vt:lpwstr>https://cte.ku.edu/sites/cte.ku.edu/files/files/Examples- Representing Student Learning for Review.pdf</vt:lpwstr>
      </vt:variant>
      <vt:variant>
        <vt:lpwstr/>
      </vt:variant>
      <vt:variant>
        <vt:i4>4522077</vt:i4>
      </vt:variant>
      <vt:variant>
        <vt:i4>6</vt:i4>
      </vt:variant>
      <vt:variant>
        <vt:i4>0</vt:i4>
      </vt:variant>
      <vt:variant>
        <vt:i4>5</vt:i4>
      </vt:variant>
      <vt:variant>
        <vt:lpwstr>https://cte.ku.edu/sites/cte.ku.edu/files/docs/Branding/CTE Website Student Consent Form.pdf</vt:lpwstr>
      </vt:variant>
      <vt:variant>
        <vt:lpwstr/>
      </vt:variant>
      <vt:variant>
        <vt:i4>6225951</vt:i4>
      </vt:variant>
      <vt:variant>
        <vt:i4>3</vt:i4>
      </vt:variant>
      <vt:variant>
        <vt:i4>0</vt:i4>
      </vt:variant>
      <vt:variant>
        <vt:i4>5</vt:i4>
      </vt:variant>
      <vt:variant>
        <vt:lpwstr>http://www.teval.net/</vt:lpwstr>
      </vt:variant>
      <vt:variant>
        <vt:lpwstr/>
      </vt:variant>
      <vt:variant>
        <vt:i4>1114198</vt:i4>
      </vt:variant>
      <vt:variant>
        <vt:i4>0</vt:i4>
      </vt:variant>
      <vt:variant>
        <vt:i4>0</vt:i4>
      </vt:variant>
      <vt:variant>
        <vt:i4>5</vt:i4>
      </vt:variant>
      <vt:variant>
        <vt:lpwstr>https://cte.ku.edu/benchmarks-teaching-effectiveness-project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Greenhoot, Andrea Follmer</cp:lastModifiedBy>
  <cp:revision>81</cp:revision>
  <cp:lastPrinted>2018-04-03T04:05:00Z</cp:lastPrinted>
  <dcterms:created xsi:type="dcterms:W3CDTF">2021-02-15T14:00:00Z</dcterms:created>
  <dcterms:modified xsi:type="dcterms:W3CDTF">2021-02-25T03:04:00Z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10056802-2d1b-3b34-9b95-fb4df556c288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0x0101005EFAFF5EC0E75A4F8C239F27BCF87135</vt:lpwstr>
  </property>
</Properties>
</file>