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B50F" w14:textId="45797F97" w:rsidR="00FA5224" w:rsidRDefault="00FA5224">
      <w:pPr>
        <w:spacing w:after="0" w:line="259" w:lineRule="auto"/>
        <w:ind w:left="11" w:right="1"/>
        <w:jc w:val="center"/>
        <w:rPr>
          <w:b/>
        </w:rPr>
      </w:pPr>
      <w:r>
        <w:rPr>
          <w:b/>
        </w:rPr>
        <w:t>The University of Kansas</w:t>
      </w:r>
    </w:p>
    <w:p w14:paraId="6120B0A6" w14:textId="7763EBDC" w:rsidR="00FA5224" w:rsidRDefault="00FA5224">
      <w:pPr>
        <w:spacing w:after="0" w:line="259" w:lineRule="auto"/>
        <w:ind w:left="11" w:right="1"/>
        <w:jc w:val="center"/>
        <w:rPr>
          <w:b/>
        </w:rPr>
      </w:pPr>
      <w:r>
        <w:rPr>
          <w:b/>
        </w:rPr>
        <w:t>Department Ecology and Evolutionary Biology</w:t>
      </w:r>
    </w:p>
    <w:p w14:paraId="5F42D87D" w14:textId="203DB60C" w:rsidR="000112AD" w:rsidRPr="009429DA" w:rsidRDefault="001E186A">
      <w:pPr>
        <w:spacing w:after="0" w:line="259" w:lineRule="auto"/>
        <w:ind w:left="11" w:right="1"/>
        <w:jc w:val="center"/>
      </w:pPr>
      <w:r w:rsidRPr="009429DA">
        <w:rPr>
          <w:b/>
        </w:rPr>
        <w:t xml:space="preserve">Principles of Organismal Biology, Honors </w:t>
      </w:r>
    </w:p>
    <w:p w14:paraId="22782C46" w14:textId="77777777" w:rsidR="000112AD" w:rsidRPr="009429DA" w:rsidRDefault="001E186A">
      <w:pPr>
        <w:spacing w:after="0" w:line="259" w:lineRule="auto"/>
        <w:ind w:left="11"/>
        <w:jc w:val="center"/>
      </w:pPr>
      <w:r w:rsidRPr="009429DA">
        <w:rPr>
          <w:b/>
        </w:rPr>
        <w:t xml:space="preserve">BIOL 153 – Spring 2022 (3 credits) </w:t>
      </w:r>
    </w:p>
    <w:p w14:paraId="77472C61" w14:textId="77777777" w:rsidR="000112AD" w:rsidRPr="009429DA" w:rsidRDefault="001E186A">
      <w:pPr>
        <w:spacing w:after="0" w:line="259" w:lineRule="auto"/>
        <w:ind w:left="11"/>
        <w:jc w:val="center"/>
      </w:pPr>
      <w:r w:rsidRPr="009429DA">
        <w:rPr>
          <w:b/>
        </w:rPr>
        <w:t xml:space="preserve">Tuesday, Thursday 9:30-10:45 </w:t>
      </w:r>
    </w:p>
    <w:p w14:paraId="007E72DD" w14:textId="77777777" w:rsidR="000112AD" w:rsidRPr="009429DA" w:rsidRDefault="001E186A">
      <w:pPr>
        <w:spacing w:after="0" w:line="259" w:lineRule="auto"/>
        <w:ind w:left="11" w:right="1"/>
        <w:jc w:val="center"/>
      </w:pPr>
      <w:r w:rsidRPr="009429DA">
        <w:rPr>
          <w:b/>
        </w:rPr>
        <w:t xml:space="preserve">LEEP2 G415 </w:t>
      </w:r>
    </w:p>
    <w:p w14:paraId="0E0931E0" w14:textId="77777777" w:rsidR="000112AD" w:rsidRDefault="001E186A">
      <w:pPr>
        <w:spacing w:after="0" w:line="259" w:lineRule="auto"/>
        <w:ind w:left="0" w:firstLine="0"/>
      </w:pPr>
      <w:r>
        <w:rPr>
          <w:b/>
        </w:rPr>
        <w:t xml:space="preserve"> </w:t>
      </w:r>
    </w:p>
    <w:p w14:paraId="3561E1EA" w14:textId="77777777" w:rsidR="000112AD" w:rsidRPr="00600E44" w:rsidRDefault="001E186A" w:rsidP="00A13920">
      <w:pPr>
        <w:ind w:left="0" w:firstLine="0"/>
        <w:rPr>
          <w:sz w:val="22"/>
          <w:szCs w:val="22"/>
        </w:rPr>
      </w:pPr>
      <w:r w:rsidRPr="00600E44">
        <w:rPr>
          <w:b/>
          <w:sz w:val="22"/>
          <w:szCs w:val="22"/>
        </w:rPr>
        <w:t>Instructor</w:t>
      </w:r>
      <w:r w:rsidRPr="00600E44">
        <w:rPr>
          <w:sz w:val="22"/>
          <w:szCs w:val="22"/>
        </w:rPr>
        <w:t>:  Mark E. Mort (</w:t>
      </w:r>
      <w:r w:rsidRPr="00600E44">
        <w:rPr>
          <w:color w:val="0463C1"/>
          <w:sz w:val="22"/>
          <w:szCs w:val="22"/>
          <w:u w:val="single" w:color="0463C1"/>
        </w:rPr>
        <w:t>memort@ku.edu</w:t>
      </w:r>
      <w:r w:rsidRPr="00600E44">
        <w:rPr>
          <w:sz w:val="22"/>
          <w:szCs w:val="22"/>
        </w:rPr>
        <w:t xml:space="preserve">) </w:t>
      </w:r>
    </w:p>
    <w:p w14:paraId="07249FCC" w14:textId="2E234E31" w:rsidR="000112AD" w:rsidRPr="00600E44" w:rsidRDefault="005363DD">
      <w:pPr>
        <w:spacing w:after="0" w:line="259" w:lineRule="auto"/>
        <w:ind w:left="0" w:firstLine="0"/>
        <w:rPr>
          <w:sz w:val="22"/>
          <w:szCs w:val="22"/>
        </w:rPr>
      </w:pPr>
      <w:r w:rsidRPr="00600E44">
        <w:rPr>
          <w:b/>
          <w:bCs/>
          <w:sz w:val="22"/>
          <w:szCs w:val="22"/>
        </w:rPr>
        <w:t>Office hours</w:t>
      </w:r>
      <w:r w:rsidRPr="00600E44">
        <w:rPr>
          <w:sz w:val="22"/>
          <w:szCs w:val="22"/>
        </w:rPr>
        <w:t xml:space="preserve">:  By appointment, and also Friday 9 AM – 10 AM (via Zoom) </w:t>
      </w:r>
    </w:p>
    <w:p w14:paraId="0F19A435" w14:textId="77777777" w:rsidR="005363DD" w:rsidRPr="00600E44" w:rsidRDefault="005363DD" w:rsidP="009429DA">
      <w:pPr>
        <w:spacing w:after="0" w:line="240" w:lineRule="auto"/>
        <w:ind w:left="0" w:firstLine="0"/>
        <w:rPr>
          <w:sz w:val="22"/>
          <w:szCs w:val="22"/>
        </w:rPr>
      </w:pPr>
    </w:p>
    <w:p w14:paraId="2312FF72" w14:textId="77777777" w:rsidR="000112AD" w:rsidRPr="00600E44" w:rsidRDefault="001E186A" w:rsidP="00A13920">
      <w:pPr>
        <w:spacing w:after="1" w:line="259" w:lineRule="auto"/>
        <w:ind w:left="0" w:firstLine="0"/>
        <w:jc w:val="both"/>
        <w:rPr>
          <w:sz w:val="22"/>
          <w:szCs w:val="22"/>
        </w:rPr>
      </w:pPr>
      <w:r w:rsidRPr="00600E44">
        <w:rPr>
          <w:b/>
          <w:sz w:val="22"/>
          <w:szCs w:val="22"/>
        </w:rPr>
        <w:t>Undergraduate Teaching Assistants</w:t>
      </w:r>
      <w:r w:rsidRPr="00600E44">
        <w:rPr>
          <w:sz w:val="22"/>
          <w:szCs w:val="22"/>
        </w:rPr>
        <w:t xml:space="preserve">:  </w:t>
      </w:r>
    </w:p>
    <w:p w14:paraId="368D8FBB" w14:textId="77777777" w:rsidR="00AF3AE9" w:rsidRPr="00600E44" w:rsidRDefault="00AF3AE9">
      <w:pPr>
        <w:numPr>
          <w:ilvl w:val="0"/>
          <w:numId w:val="1"/>
        </w:numPr>
        <w:ind w:hanging="360"/>
        <w:rPr>
          <w:sz w:val="22"/>
          <w:szCs w:val="22"/>
        </w:rPr>
      </w:pPr>
      <w:r w:rsidRPr="00600E44">
        <w:rPr>
          <w:sz w:val="22"/>
          <w:szCs w:val="22"/>
        </w:rPr>
        <w:t>Brooklyn Campbell</w:t>
      </w:r>
    </w:p>
    <w:p w14:paraId="495F55A0" w14:textId="77777777" w:rsidR="00AF3AE9" w:rsidRPr="00600E44" w:rsidRDefault="00AF3AE9">
      <w:pPr>
        <w:numPr>
          <w:ilvl w:val="0"/>
          <w:numId w:val="1"/>
        </w:numPr>
        <w:ind w:hanging="360"/>
        <w:rPr>
          <w:sz w:val="22"/>
          <w:szCs w:val="22"/>
        </w:rPr>
      </w:pPr>
      <w:r w:rsidRPr="00600E44">
        <w:rPr>
          <w:sz w:val="22"/>
          <w:szCs w:val="22"/>
        </w:rPr>
        <w:t>Danny Campbell</w:t>
      </w:r>
    </w:p>
    <w:p w14:paraId="2ADE83F2" w14:textId="2AFEF6D6" w:rsidR="000112AD" w:rsidRPr="00600E44" w:rsidRDefault="00AF3AE9">
      <w:pPr>
        <w:numPr>
          <w:ilvl w:val="0"/>
          <w:numId w:val="1"/>
        </w:numPr>
        <w:ind w:hanging="360"/>
        <w:rPr>
          <w:sz w:val="22"/>
          <w:szCs w:val="22"/>
        </w:rPr>
      </w:pPr>
      <w:proofErr w:type="spellStart"/>
      <w:r w:rsidRPr="00600E44">
        <w:rPr>
          <w:sz w:val="22"/>
          <w:szCs w:val="22"/>
        </w:rPr>
        <w:t>Kruti</w:t>
      </w:r>
      <w:proofErr w:type="spellEnd"/>
      <w:r w:rsidRPr="00600E44">
        <w:rPr>
          <w:sz w:val="22"/>
          <w:szCs w:val="22"/>
        </w:rPr>
        <w:t xml:space="preserve"> </w:t>
      </w:r>
      <w:proofErr w:type="spellStart"/>
      <w:r w:rsidRPr="00600E44">
        <w:rPr>
          <w:sz w:val="22"/>
          <w:szCs w:val="22"/>
        </w:rPr>
        <w:t>Nataraj</w:t>
      </w:r>
      <w:proofErr w:type="spellEnd"/>
      <w:r w:rsidR="001E186A" w:rsidRPr="00600E44">
        <w:rPr>
          <w:sz w:val="22"/>
          <w:szCs w:val="22"/>
        </w:rPr>
        <w:t xml:space="preserve"> </w:t>
      </w:r>
    </w:p>
    <w:p w14:paraId="6D855DCA" w14:textId="12502CE3" w:rsidR="000112AD" w:rsidRPr="00600E44" w:rsidRDefault="000112AD">
      <w:pPr>
        <w:spacing w:after="0" w:line="259" w:lineRule="auto"/>
        <w:ind w:left="0" w:firstLine="0"/>
        <w:rPr>
          <w:sz w:val="22"/>
          <w:szCs w:val="22"/>
        </w:rPr>
      </w:pPr>
    </w:p>
    <w:p w14:paraId="306C0824" w14:textId="13E81283" w:rsidR="000112AD" w:rsidRPr="00600E44" w:rsidRDefault="00A862ED">
      <w:pPr>
        <w:ind w:left="-5"/>
        <w:rPr>
          <w:sz w:val="22"/>
          <w:szCs w:val="22"/>
        </w:rPr>
      </w:pPr>
      <w:r>
        <w:rPr>
          <w:sz w:val="22"/>
          <w:szCs w:val="22"/>
        </w:rPr>
        <w:t>We will</w:t>
      </w:r>
      <w:r w:rsidR="001E186A" w:rsidRPr="00600E44">
        <w:rPr>
          <w:sz w:val="22"/>
          <w:szCs w:val="22"/>
        </w:rPr>
        <w:t xml:space="preserve"> </w:t>
      </w:r>
      <w:r w:rsidR="001E186A" w:rsidRPr="00600E44">
        <w:rPr>
          <w:b/>
          <w:i/>
          <w:sz w:val="22"/>
          <w:szCs w:val="22"/>
        </w:rPr>
        <w:t>meet in-person for class each Tuesday and Thursday from 9:30 – 10:45 AM</w:t>
      </w:r>
      <w:r w:rsidR="001E186A" w:rsidRPr="00600E44">
        <w:rPr>
          <w:sz w:val="22"/>
          <w:szCs w:val="22"/>
        </w:rPr>
        <w:t xml:space="preserve">.  However, we all will need to </w:t>
      </w:r>
      <w:r w:rsidR="001E186A" w:rsidRPr="00600E44">
        <w:rPr>
          <w:b/>
          <w:i/>
          <w:sz w:val="22"/>
          <w:szCs w:val="22"/>
          <w:u w:val="single" w:color="000000"/>
        </w:rPr>
        <w:t>remain flexible</w:t>
      </w:r>
      <w:r>
        <w:rPr>
          <w:sz w:val="22"/>
          <w:szCs w:val="22"/>
        </w:rPr>
        <w:t xml:space="preserve"> and </w:t>
      </w:r>
      <w:r w:rsidR="001E186A" w:rsidRPr="00600E44">
        <w:rPr>
          <w:sz w:val="22"/>
          <w:szCs w:val="22"/>
        </w:rPr>
        <w:t>it is possible that we may need to hold class virtually periodically</w:t>
      </w:r>
      <w:r>
        <w:rPr>
          <w:sz w:val="22"/>
          <w:szCs w:val="22"/>
        </w:rPr>
        <w:t xml:space="preserve">. </w:t>
      </w:r>
      <w:r w:rsidR="001E186A" w:rsidRPr="00600E44">
        <w:rPr>
          <w:sz w:val="22"/>
          <w:szCs w:val="22"/>
        </w:rPr>
        <w:t xml:space="preserve">If you are </w:t>
      </w:r>
      <w:r w:rsidR="001E186A" w:rsidRPr="00600E44">
        <w:rPr>
          <w:b/>
          <w:i/>
          <w:sz w:val="22"/>
          <w:szCs w:val="22"/>
          <w:u w:val="single" w:color="000000"/>
        </w:rPr>
        <w:t>not feeling well, do</w:t>
      </w:r>
      <w:r w:rsidR="001E186A" w:rsidRPr="00600E44">
        <w:rPr>
          <w:b/>
          <w:i/>
          <w:sz w:val="22"/>
          <w:szCs w:val="22"/>
        </w:rPr>
        <w:t xml:space="preserve"> </w:t>
      </w:r>
      <w:r w:rsidR="001E186A" w:rsidRPr="00600E44">
        <w:rPr>
          <w:b/>
          <w:i/>
          <w:sz w:val="22"/>
          <w:szCs w:val="22"/>
          <w:u w:val="single" w:color="000000"/>
        </w:rPr>
        <w:t>NOT come to class</w:t>
      </w:r>
      <w:r w:rsidR="001E186A" w:rsidRPr="00600E44">
        <w:rPr>
          <w:sz w:val="22"/>
          <w:szCs w:val="22"/>
        </w:rPr>
        <w:t xml:space="preserve">, </w:t>
      </w:r>
      <w:r>
        <w:rPr>
          <w:sz w:val="22"/>
          <w:szCs w:val="22"/>
        </w:rPr>
        <w:t xml:space="preserve">but </w:t>
      </w:r>
      <w:r w:rsidR="001E186A" w:rsidRPr="00600E44">
        <w:rPr>
          <w:sz w:val="22"/>
          <w:szCs w:val="22"/>
        </w:rPr>
        <w:t xml:space="preserve">please do inform </w:t>
      </w:r>
      <w:r>
        <w:rPr>
          <w:sz w:val="22"/>
          <w:szCs w:val="22"/>
        </w:rPr>
        <w:t>Dr. Mort and</w:t>
      </w:r>
      <w:r w:rsidR="001E186A" w:rsidRPr="00600E44">
        <w:rPr>
          <w:sz w:val="22"/>
          <w:szCs w:val="22"/>
        </w:rPr>
        <w:t xml:space="preserve"> your team members.     </w:t>
      </w:r>
    </w:p>
    <w:p w14:paraId="3B812D5D" w14:textId="77777777" w:rsidR="000112AD" w:rsidRPr="00600E44" w:rsidRDefault="001E186A">
      <w:pPr>
        <w:spacing w:after="0" w:line="259" w:lineRule="auto"/>
        <w:ind w:left="0" w:firstLine="0"/>
        <w:rPr>
          <w:sz w:val="22"/>
          <w:szCs w:val="22"/>
        </w:rPr>
      </w:pPr>
      <w:r w:rsidRPr="00600E44">
        <w:rPr>
          <w:sz w:val="22"/>
          <w:szCs w:val="22"/>
        </w:rPr>
        <w:t xml:space="preserve"> </w:t>
      </w:r>
    </w:p>
    <w:p w14:paraId="65B60BEB" w14:textId="1EE56F26" w:rsidR="000112AD" w:rsidRDefault="001E186A">
      <w:pPr>
        <w:ind w:left="-5"/>
        <w:rPr>
          <w:sz w:val="22"/>
          <w:szCs w:val="22"/>
        </w:rPr>
      </w:pPr>
      <w:r w:rsidRPr="00600E44">
        <w:rPr>
          <w:b/>
          <w:sz w:val="22"/>
          <w:szCs w:val="22"/>
        </w:rPr>
        <w:t xml:space="preserve">Overview and philosophy: </w:t>
      </w:r>
      <w:r w:rsidRPr="00600E44">
        <w:rPr>
          <w:sz w:val="22"/>
          <w:szCs w:val="22"/>
        </w:rPr>
        <w:t xml:space="preserve">Knowing how organisms are related to each other, how they are constructed, and how they have adapted to life is basic to an understanding of biology. Our goal is to integrate knowledge of the evolutionary patterns and processes that have resulted in today’s organisms, the biodiversity and history of those organisms, and their anatomy, physiology, development, and ecology. We hope to make this as valuable and enjoyable as possible! </w:t>
      </w:r>
      <w:r w:rsidRPr="00600E44">
        <w:rPr>
          <w:i/>
          <w:sz w:val="22"/>
          <w:szCs w:val="22"/>
        </w:rPr>
        <w:t>We benefit from your input</w:t>
      </w:r>
      <w:r w:rsidRPr="00600E44">
        <w:rPr>
          <w:sz w:val="22"/>
          <w:szCs w:val="22"/>
        </w:rPr>
        <w:t xml:space="preserve"> and encourage you to share constructive ideas about the course content and organization </w:t>
      </w:r>
      <w:r w:rsidRPr="00600E44">
        <w:rPr>
          <w:i/>
          <w:sz w:val="22"/>
          <w:szCs w:val="22"/>
        </w:rPr>
        <w:t>throughout</w:t>
      </w:r>
      <w:r w:rsidRPr="00600E44">
        <w:rPr>
          <w:sz w:val="22"/>
          <w:szCs w:val="22"/>
        </w:rPr>
        <w:t xml:space="preserve"> the semester. </w:t>
      </w:r>
    </w:p>
    <w:p w14:paraId="62E5CA43" w14:textId="467919C2" w:rsidR="007777BB" w:rsidRDefault="007777BB">
      <w:pPr>
        <w:ind w:left="-5"/>
        <w:rPr>
          <w:sz w:val="22"/>
          <w:szCs w:val="22"/>
        </w:rPr>
      </w:pPr>
    </w:p>
    <w:p w14:paraId="2EDDF52E" w14:textId="78FE5226" w:rsidR="007777BB" w:rsidRDefault="007777BB">
      <w:pPr>
        <w:ind w:left="-5"/>
        <w:rPr>
          <w:sz w:val="22"/>
          <w:szCs w:val="22"/>
        </w:rPr>
      </w:pPr>
      <w:r w:rsidRPr="00AD2C9B">
        <w:rPr>
          <w:b/>
          <w:bCs/>
          <w:sz w:val="22"/>
          <w:szCs w:val="22"/>
        </w:rPr>
        <w:t>Course-level Learning Outcomes:</w:t>
      </w:r>
      <w:r>
        <w:rPr>
          <w:sz w:val="22"/>
          <w:szCs w:val="22"/>
        </w:rPr>
        <w:t xml:space="preserve"> </w:t>
      </w:r>
      <w:r w:rsidR="00AD2C9B">
        <w:rPr>
          <w:sz w:val="22"/>
          <w:szCs w:val="22"/>
        </w:rPr>
        <w:t xml:space="preserve">Upon completing this course you will be able to: </w:t>
      </w:r>
    </w:p>
    <w:p w14:paraId="6E95A8DE" w14:textId="30D6B5A9" w:rsidR="007777BB" w:rsidRPr="00AD2C9B" w:rsidRDefault="007777BB" w:rsidP="00AD2C9B">
      <w:pPr>
        <w:pStyle w:val="ListParagraph"/>
        <w:numPr>
          <w:ilvl w:val="0"/>
          <w:numId w:val="4"/>
        </w:numPr>
        <w:rPr>
          <w:sz w:val="22"/>
          <w:szCs w:val="22"/>
        </w:rPr>
      </w:pPr>
      <w:r w:rsidRPr="00AD2C9B">
        <w:rPr>
          <w:sz w:val="22"/>
          <w:szCs w:val="22"/>
        </w:rPr>
        <w:t xml:space="preserve">Explain the sources of genetic variation within populations and discuss the evolutionary mechanisms that cause these changes. </w:t>
      </w:r>
    </w:p>
    <w:p w14:paraId="3803DB5A" w14:textId="544F5B0D" w:rsidR="007777BB" w:rsidRPr="00AD2C9B" w:rsidRDefault="00AD2C9B" w:rsidP="00AD2C9B">
      <w:pPr>
        <w:pStyle w:val="ListParagraph"/>
        <w:numPr>
          <w:ilvl w:val="0"/>
          <w:numId w:val="4"/>
        </w:numPr>
        <w:rPr>
          <w:sz w:val="22"/>
          <w:szCs w:val="22"/>
        </w:rPr>
      </w:pPr>
      <w:r w:rsidRPr="00AD2C9B">
        <w:rPr>
          <w:sz w:val="22"/>
          <w:szCs w:val="22"/>
        </w:rPr>
        <w:t>Define evolution and apply the principles of evolution to explain patterns of biodiversity on Earth</w:t>
      </w:r>
      <w:r>
        <w:rPr>
          <w:sz w:val="22"/>
          <w:szCs w:val="22"/>
        </w:rPr>
        <w:t>.</w:t>
      </w:r>
    </w:p>
    <w:p w14:paraId="32768F86" w14:textId="0364EC0D" w:rsidR="00AD2C9B" w:rsidRDefault="00AD2C9B" w:rsidP="00AD2C9B">
      <w:pPr>
        <w:pStyle w:val="ListParagraph"/>
        <w:numPr>
          <w:ilvl w:val="0"/>
          <w:numId w:val="4"/>
        </w:numPr>
        <w:rPr>
          <w:sz w:val="22"/>
          <w:szCs w:val="22"/>
        </w:rPr>
      </w:pPr>
      <w:r w:rsidRPr="00AD2C9B">
        <w:rPr>
          <w:sz w:val="22"/>
          <w:szCs w:val="22"/>
        </w:rPr>
        <w:t>Explain how complex networks of interactions form and operate to maintain homeostasis at various levels of biological organization (i.e., organisms to ecosystems).</w:t>
      </w:r>
    </w:p>
    <w:p w14:paraId="51C05888" w14:textId="6C8558CF" w:rsidR="00AD2C9B" w:rsidRPr="00AD2C9B" w:rsidRDefault="00AD2C9B" w:rsidP="00AD2C9B">
      <w:pPr>
        <w:pStyle w:val="ListParagraph"/>
        <w:numPr>
          <w:ilvl w:val="0"/>
          <w:numId w:val="4"/>
        </w:numPr>
        <w:rPr>
          <w:sz w:val="22"/>
          <w:szCs w:val="22"/>
        </w:rPr>
      </w:pPr>
      <w:r>
        <w:rPr>
          <w:sz w:val="22"/>
          <w:szCs w:val="22"/>
        </w:rPr>
        <w:t xml:space="preserve">Locate and identify features that define major lineages of life on Earth (e.g., animals, plants, fungi, prokaryotes). </w:t>
      </w:r>
    </w:p>
    <w:p w14:paraId="4A94E323" w14:textId="6C93BAC4" w:rsidR="00AD2C9B" w:rsidRPr="00AD2C9B" w:rsidRDefault="00AD2C9B" w:rsidP="00AD2C9B">
      <w:pPr>
        <w:pStyle w:val="ListParagraph"/>
        <w:numPr>
          <w:ilvl w:val="0"/>
          <w:numId w:val="4"/>
        </w:numPr>
        <w:rPr>
          <w:sz w:val="22"/>
          <w:szCs w:val="22"/>
        </w:rPr>
      </w:pPr>
      <w:r w:rsidRPr="00AD2C9B">
        <w:rPr>
          <w:sz w:val="22"/>
          <w:szCs w:val="22"/>
        </w:rPr>
        <w:t xml:space="preserve">Apply the scientific method to explore real world (case studies) examples of biology in everyday life. </w:t>
      </w:r>
    </w:p>
    <w:p w14:paraId="13F42CFC" w14:textId="4B19100C" w:rsidR="000112AD" w:rsidRPr="00600E44" w:rsidRDefault="001E186A">
      <w:pPr>
        <w:spacing w:after="0" w:line="259" w:lineRule="auto"/>
        <w:ind w:left="0" w:firstLine="0"/>
        <w:rPr>
          <w:sz w:val="22"/>
          <w:szCs w:val="22"/>
        </w:rPr>
      </w:pPr>
      <w:r w:rsidRPr="00600E44">
        <w:rPr>
          <w:sz w:val="22"/>
          <w:szCs w:val="22"/>
        </w:rPr>
        <w:t xml:space="preserve"> </w:t>
      </w:r>
    </w:p>
    <w:p w14:paraId="469149F7" w14:textId="6163D206" w:rsidR="00A446EC" w:rsidRPr="006D1A3C" w:rsidRDefault="00A446EC" w:rsidP="006D1A3C">
      <w:pPr>
        <w:spacing w:after="0" w:line="240" w:lineRule="auto"/>
        <w:ind w:left="0" w:firstLine="0"/>
        <w:rPr>
          <w:b/>
          <w:sz w:val="22"/>
          <w:szCs w:val="22"/>
        </w:rPr>
      </w:pPr>
      <w:r w:rsidRPr="00600E44">
        <w:rPr>
          <w:b/>
          <w:sz w:val="22"/>
          <w:szCs w:val="22"/>
        </w:rPr>
        <w:t xml:space="preserve">This is an inclusive class room: </w:t>
      </w:r>
      <w:r w:rsidRPr="00600E44">
        <w:rPr>
          <w:sz w:val="22"/>
          <w:szCs w:val="22"/>
        </w:rPr>
        <w:t xml:space="preserve">At KU, </w:t>
      </w:r>
      <w:r w:rsidR="006D1A3C">
        <w:rPr>
          <w:sz w:val="22"/>
          <w:szCs w:val="22"/>
        </w:rPr>
        <w:t>we</w:t>
      </w:r>
      <w:r w:rsidRPr="00600E44">
        <w:rPr>
          <w:sz w:val="22"/>
          <w:szCs w:val="22"/>
        </w:rPr>
        <w:t xml:space="preserve"> are committed to </w:t>
      </w:r>
      <w:r w:rsidR="006D1A3C">
        <w:rPr>
          <w:sz w:val="22"/>
          <w:szCs w:val="22"/>
        </w:rPr>
        <w:t>creating an</w:t>
      </w:r>
      <w:r w:rsidRPr="00600E44">
        <w:rPr>
          <w:sz w:val="22"/>
          <w:szCs w:val="22"/>
        </w:rPr>
        <w:t xml:space="preserve"> “inclusive learning” </w:t>
      </w:r>
      <w:r w:rsidR="006D1A3C">
        <w:rPr>
          <w:sz w:val="22"/>
          <w:szCs w:val="22"/>
        </w:rPr>
        <w:t xml:space="preserve">environment </w:t>
      </w:r>
      <w:r w:rsidRPr="00600E44">
        <w:rPr>
          <w:sz w:val="22"/>
          <w:szCs w:val="22"/>
        </w:rPr>
        <w:t xml:space="preserve">where you will be treated with respect and dignity and where </w:t>
      </w:r>
      <w:r w:rsidRPr="006D1A3C">
        <w:rPr>
          <w:b/>
          <w:bCs/>
          <w:i/>
          <w:iCs/>
          <w:sz w:val="22"/>
          <w:szCs w:val="22"/>
        </w:rPr>
        <w:t>all individuals</w:t>
      </w:r>
      <w:r w:rsidRPr="00600E44">
        <w:rPr>
          <w:sz w:val="22"/>
          <w:szCs w:val="22"/>
        </w:rPr>
        <w:t xml:space="preserve"> are provided equitable opportunity to participate, contribute, and succeed.</w:t>
      </w:r>
      <w:r w:rsidR="006D1A3C">
        <w:rPr>
          <w:sz w:val="22"/>
          <w:szCs w:val="22"/>
        </w:rPr>
        <w:t xml:space="preserve"> </w:t>
      </w:r>
      <w:r w:rsidRPr="00600E44">
        <w:rPr>
          <w:sz w:val="22"/>
          <w:szCs w:val="22"/>
        </w:rPr>
        <w:t>In BIOL 153, all students are welcome regardless of race/ethnicity, gender identities, gender expressions, sexual orientation, socio-economic status, age, disabilities, religion, regional background, Veteran status, citizenship status, nationality and other diverse identities that we each bring to class.</w:t>
      </w:r>
    </w:p>
    <w:p w14:paraId="1E876A95" w14:textId="179A36C2" w:rsidR="00D10092" w:rsidRPr="00600E44" w:rsidRDefault="00A446EC" w:rsidP="00D10092">
      <w:pPr>
        <w:pStyle w:val="NormalWeb"/>
        <w:spacing w:before="180" w:beforeAutospacing="0" w:after="180" w:afterAutospacing="0"/>
        <w:textAlignment w:val="baseline"/>
        <w:rPr>
          <w:rFonts w:ascii="Calibri" w:hAnsi="Calibri" w:cs="Calibri"/>
          <w:sz w:val="22"/>
          <w:szCs w:val="22"/>
        </w:rPr>
      </w:pPr>
      <w:r w:rsidRPr="00600E44">
        <w:rPr>
          <w:rFonts w:ascii="Calibri" w:hAnsi="Calibri" w:cs="Calibri"/>
          <w:sz w:val="22"/>
          <w:szCs w:val="22"/>
        </w:rPr>
        <w:t xml:space="preserve">The success of an inclusive classroom relies on the participation, support, and understanding of you and your peers. </w:t>
      </w:r>
      <w:r w:rsidR="000A4EE0">
        <w:rPr>
          <w:rFonts w:ascii="Calibri" w:hAnsi="Calibri" w:cs="Calibri"/>
          <w:sz w:val="22"/>
          <w:szCs w:val="22"/>
        </w:rPr>
        <w:t>Please</w:t>
      </w:r>
      <w:r w:rsidRPr="00600E44">
        <w:rPr>
          <w:rFonts w:ascii="Calibri" w:hAnsi="Calibri" w:cs="Calibri"/>
          <w:sz w:val="22"/>
          <w:szCs w:val="22"/>
        </w:rPr>
        <w:t xml:space="preserve"> speak up and share your views</w:t>
      </w:r>
      <w:r w:rsidR="000A4EE0">
        <w:rPr>
          <w:rFonts w:ascii="Calibri" w:hAnsi="Calibri" w:cs="Calibri"/>
          <w:sz w:val="22"/>
          <w:szCs w:val="22"/>
        </w:rPr>
        <w:t xml:space="preserve"> and</w:t>
      </w:r>
      <w:r w:rsidRPr="00600E44">
        <w:rPr>
          <w:rFonts w:ascii="Calibri" w:hAnsi="Calibri" w:cs="Calibri"/>
          <w:sz w:val="22"/>
          <w:szCs w:val="22"/>
        </w:rPr>
        <w:t xml:space="preserve"> understand that you are doing so in a learning environment in which we all are expected to engage respectfully and with regard to the dignity of all others.</w:t>
      </w:r>
    </w:p>
    <w:p w14:paraId="196E87A1" w14:textId="4D9FD5E7" w:rsidR="000112AD" w:rsidRPr="00600E44" w:rsidRDefault="001E186A">
      <w:pPr>
        <w:spacing w:after="1" w:line="259" w:lineRule="auto"/>
        <w:ind w:left="-5"/>
        <w:rPr>
          <w:sz w:val="22"/>
          <w:szCs w:val="22"/>
        </w:rPr>
      </w:pPr>
      <w:r w:rsidRPr="00600E44">
        <w:rPr>
          <w:b/>
          <w:sz w:val="22"/>
          <w:szCs w:val="22"/>
        </w:rPr>
        <w:t xml:space="preserve">Required </w:t>
      </w:r>
      <w:r w:rsidR="006D679C">
        <w:rPr>
          <w:b/>
          <w:sz w:val="22"/>
          <w:szCs w:val="22"/>
        </w:rPr>
        <w:t xml:space="preserve">course </w:t>
      </w:r>
      <w:r w:rsidRPr="00600E44">
        <w:rPr>
          <w:b/>
          <w:sz w:val="22"/>
          <w:szCs w:val="22"/>
        </w:rPr>
        <w:t xml:space="preserve">materials:  </w:t>
      </w:r>
    </w:p>
    <w:p w14:paraId="4055FB4A" w14:textId="77777777" w:rsidR="000112AD" w:rsidRPr="00600E44" w:rsidRDefault="001E186A">
      <w:pPr>
        <w:numPr>
          <w:ilvl w:val="0"/>
          <w:numId w:val="1"/>
        </w:numPr>
        <w:ind w:hanging="360"/>
        <w:rPr>
          <w:sz w:val="22"/>
          <w:szCs w:val="22"/>
        </w:rPr>
      </w:pPr>
      <w:r w:rsidRPr="00600E44">
        <w:rPr>
          <w:b/>
          <w:sz w:val="22"/>
          <w:szCs w:val="22"/>
        </w:rPr>
        <w:t xml:space="preserve">Textbook: </w:t>
      </w:r>
      <w:r w:rsidRPr="00600E44">
        <w:rPr>
          <w:sz w:val="22"/>
          <w:szCs w:val="22"/>
        </w:rPr>
        <w:t>Biology: How Life Works, 3</w:t>
      </w:r>
      <w:r w:rsidRPr="00600E44">
        <w:rPr>
          <w:sz w:val="22"/>
          <w:szCs w:val="22"/>
          <w:vertAlign w:val="superscript"/>
        </w:rPr>
        <w:t>rd</w:t>
      </w:r>
      <w:r w:rsidRPr="00600E44">
        <w:rPr>
          <w:sz w:val="22"/>
          <w:szCs w:val="22"/>
        </w:rPr>
        <w:t xml:space="preserve"> Edition, Morris et al., W.H. Freeman and Co. This is in </w:t>
      </w:r>
      <w:r w:rsidRPr="00600E44">
        <w:rPr>
          <w:i/>
          <w:sz w:val="22"/>
          <w:szCs w:val="22"/>
        </w:rPr>
        <w:t>Achieve</w:t>
      </w:r>
      <w:r w:rsidRPr="00600E44">
        <w:rPr>
          <w:sz w:val="22"/>
          <w:szCs w:val="22"/>
        </w:rPr>
        <w:t xml:space="preserve">. </w:t>
      </w:r>
    </w:p>
    <w:p w14:paraId="3D960A85" w14:textId="50359B07" w:rsidR="000112AD" w:rsidRPr="00600E44" w:rsidRDefault="001E186A">
      <w:pPr>
        <w:numPr>
          <w:ilvl w:val="0"/>
          <w:numId w:val="1"/>
        </w:numPr>
        <w:ind w:hanging="360"/>
        <w:rPr>
          <w:sz w:val="22"/>
          <w:szCs w:val="22"/>
        </w:rPr>
      </w:pPr>
      <w:r w:rsidRPr="00600E44">
        <w:rPr>
          <w:b/>
          <w:sz w:val="22"/>
          <w:szCs w:val="22"/>
        </w:rPr>
        <w:lastRenderedPageBreak/>
        <w:t>Canvas</w:t>
      </w:r>
      <w:r w:rsidRPr="00600E44">
        <w:rPr>
          <w:sz w:val="22"/>
          <w:szCs w:val="22"/>
        </w:rPr>
        <w:t xml:space="preserve"> (</w:t>
      </w:r>
      <w:r w:rsidRPr="00600E44">
        <w:rPr>
          <w:color w:val="044A91"/>
          <w:sz w:val="22"/>
          <w:szCs w:val="22"/>
          <w:u w:val="single" w:color="044A91"/>
        </w:rPr>
        <w:t>ku.instructure.com</w:t>
      </w:r>
      <w:r w:rsidRPr="00600E44">
        <w:rPr>
          <w:sz w:val="22"/>
          <w:szCs w:val="22"/>
        </w:rPr>
        <w:t xml:space="preserve">) is our hub for official course materials. All official announcements, help documents, worksheets, quizzes, and your gradebook will be here. </w:t>
      </w:r>
    </w:p>
    <w:p w14:paraId="401E527A" w14:textId="2A18C91C" w:rsidR="000112AD" w:rsidRPr="00600E44" w:rsidRDefault="001E186A">
      <w:pPr>
        <w:numPr>
          <w:ilvl w:val="0"/>
          <w:numId w:val="1"/>
        </w:numPr>
        <w:ind w:hanging="360"/>
        <w:rPr>
          <w:sz w:val="22"/>
          <w:szCs w:val="22"/>
        </w:rPr>
      </w:pPr>
      <w:r w:rsidRPr="00600E44">
        <w:rPr>
          <w:b/>
          <w:sz w:val="22"/>
          <w:szCs w:val="22"/>
        </w:rPr>
        <w:t xml:space="preserve">Communicate promptly for assistance. </w:t>
      </w:r>
      <w:r w:rsidRPr="00600E44">
        <w:rPr>
          <w:sz w:val="22"/>
          <w:szCs w:val="22"/>
          <w:u w:val="single" w:color="000000"/>
        </w:rPr>
        <w:t>It is your responsibility to address technical issues in</w:t>
      </w:r>
      <w:r w:rsidRPr="00600E44">
        <w:rPr>
          <w:sz w:val="22"/>
          <w:szCs w:val="22"/>
        </w:rPr>
        <w:t xml:space="preserve"> </w:t>
      </w:r>
      <w:r w:rsidRPr="00600E44">
        <w:rPr>
          <w:sz w:val="22"/>
          <w:szCs w:val="22"/>
          <w:u w:val="single" w:color="000000"/>
        </w:rPr>
        <w:t>time to avoid losing points</w:t>
      </w:r>
      <w:r w:rsidRPr="00600E44">
        <w:rPr>
          <w:sz w:val="22"/>
          <w:szCs w:val="22"/>
        </w:rPr>
        <w:t>, but reach out for help as soon as possible if you have problems! If you have technical problems with any assignment, check the online help doc right away and you can likely fix it yourself or will be directed to who to contact for help.</w:t>
      </w:r>
      <w:r w:rsidRPr="00600E44">
        <w:rPr>
          <w:b/>
          <w:sz w:val="22"/>
          <w:szCs w:val="22"/>
        </w:rPr>
        <w:t xml:space="preserve"> </w:t>
      </w:r>
    </w:p>
    <w:p w14:paraId="664EFB11" w14:textId="77777777" w:rsidR="000112AD" w:rsidRPr="00600E44" w:rsidRDefault="001E186A">
      <w:pPr>
        <w:spacing w:after="0" w:line="259" w:lineRule="auto"/>
        <w:ind w:left="0" w:firstLine="0"/>
        <w:rPr>
          <w:sz w:val="22"/>
          <w:szCs w:val="22"/>
        </w:rPr>
      </w:pPr>
      <w:r w:rsidRPr="00600E44">
        <w:rPr>
          <w:sz w:val="22"/>
          <w:szCs w:val="22"/>
        </w:rPr>
        <w:t xml:space="preserve"> </w:t>
      </w:r>
    </w:p>
    <w:p w14:paraId="26798E4F" w14:textId="16C1F676" w:rsidR="000112AD" w:rsidRPr="00600E44" w:rsidRDefault="001E186A" w:rsidP="00600E44">
      <w:pPr>
        <w:ind w:left="-5"/>
        <w:rPr>
          <w:sz w:val="22"/>
          <w:szCs w:val="22"/>
        </w:rPr>
      </w:pPr>
      <w:r w:rsidRPr="00600E44">
        <w:rPr>
          <w:b/>
          <w:sz w:val="22"/>
          <w:szCs w:val="22"/>
        </w:rPr>
        <w:t>Class conduct:</w:t>
      </w:r>
      <w:r w:rsidRPr="00600E44">
        <w:rPr>
          <w:sz w:val="22"/>
          <w:szCs w:val="22"/>
        </w:rPr>
        <w:t xml:space="preserve"> </w:t>
      </w:r>
    </w:p>
    <w:p w14:paraId="352D3BA5" w14:textId="14BCB61E" w:rsidR="00600E44" w:rsidRDefault="001E186A" w:rsidP="00600E44">
      <w:pPr>
        <w:numPr>
          <w:ilvl w:val="0"/>
          <w:numId w:val="1"/>
        </w:numPr>
        <w:ind w:left="370" w:hanging="360"/>
        <w:rPr>
          <w:sz w:val="22"/>
          <w:szCs w:val="22"/>
        </w:rPr>
      </w:pPr>
      <w:r w:rsidRPr="00600E44">
        <w:rPr>
          <w:b/>
          <w:sz w:val="22"/>
          <w:szCs w:val="22"/>
        </w:rPr>
        <w:t>Academic integrity:</w:t>
      </w:r>
      <w:r w:rsidRPr="00600E44">
        <w:rPr>
          <w:sz w:val="22"/>
          <w:szCs w:val="22"/>
        </w:rPr>
        <w:t xml:space="preserve"> Academic integrity is a central value in higher education. Sanctions related to academic misconduct can be found at: </w:t>
      </w:r>
      <w:r w:rsidRPr="00600E44">
        <w:rPr>
          <w:color w:val="0463C1"/>
          <w:sz w:val="22"/>
          <w:szCs w:val="22"/>
          <w:u w:val="single" w:color="0463C1"/>
        </w:rPr>
        <w:t>http://policy.ku.edu/governance/USRR#art2sect6</w:t>
      </w:r>
      <w:r w:rsidRPr="00600E44">
        <w:rPr>
          <w:sz w:val="22"/>
          <w:szCs w:val="22"/>
        </w:rPr>
        <w:t xml:space="preserve">. Academic work must be represented truthfully as to its source and accuracy and obtained by fair and authorized means. Academic misconduct can result in a zero on the work </w:t>
      </w:r>
      <w:r w:rsidR="009429DA">
        <w:rPr>
          <w:sz w:val="22"/>
          <w:szCs w:val="22"/>
        </w:rPr>
        <w:t>&amp;/or</w:t>
      </w:r>
      <w:r w:rsidRPr="00600E44">
        <w:rPr>
          <w:sz w:val="22"/>
          <w:szCs w:val="22"/>
        </w:rPr>
        <w:t xml:space="preserve"> failure in the course. </w:t>
      </w:r>
    </w:p>
    <w:p w14:paraId="26A35925" w14:textId="77777777" w:rsidR="009429DA" w:rsidRPr="00600E44" w:rsidRDefault="009429DA" w:rsidP="009429DA">
      <w:pPr>
        <w:spacing w:line="240" w:lineRule="auto"/>
        <w:ind w:left="370" w:firstLine="0"/>
        <w:rPr>
          <w:sz w:val="22"/>
          <w:szCs w:val="22"/>
        </w:rPr>
      </w:pPr>
    </w:p>
    <w:p w14:paraId="26CD744E" w14:textId="2BFEBBBA" w:rsidR="00600E44" w:rsidRPr="00600E44" w:rsidRDefault="00600E44" w:rsidP="00600E44">
      <w:pPr>
        <w:numPr>
          <w:ilvl w:val="0"/>
          <w:numId w:val="1"/>
        </w:numPr>
        <w:ind w:left="370" w:hanging="360"/>
        <w:rPr>
          <w:sz w:val="22"/>
          <w:szCs w:val="22"/>
        </w:rPr>
      </w:pPr>
      <w:r>
        <w:rPr>
          <w:b/>
          <w:sz w:val="22"/>
          <w:szCs w:val="22"/>
        </w:rPr>
        <w:t>R</w:t>
      </w:r>
      <w:r w:rsidRPr="00600E44">
        <w:rPr>
          <w:b/>
          <w:sz w:val="22"/>
          <w:szCs w:val="22"/>
        </w:rPr>
        <w:t>espect for fellow students and the teaching team:</w:t>
      </w:r>
      <w:r w:rsidRPr="00600E44">
        <w:rPr>
          <w:sz w:val="22"/>
          <w:szCs w:val="22"/>
        </w:rPr>
        <w:t xml:space="preserve"> In BIOL 153, all students are welcome regardless of race/ethnicity, gender identities, gender expressions, sexual orientation, socio-economic status, age, disabilities, religion, regional background, Veteran status, citizenship status, nationality and other diverse identities that we each bring to class. We encourage participation from all members of class and expect that </w:t>
      </w:r>
      <w:r w:rsidRPr="00600E44">
        <w:rPr>
          <w:b/>
          <w:i/>
          <w:sz w:val="22"/>
          <w:szCs w:val="22"/>
          <w:u w:val="single" w:color="000000"/>
        </w:rPr>
        <w:t>everyone will be treated with respect</w:t>
      </w:r>
      <w:r w:rsidRPr="00600E44">
        <w:rPr>
          <w:sz w:val="22"/>
          <w:szCs w:val="22"/>
        </w:rPr>
        <w:t xml:space="preserve">! Your success at KU and beyond is enhanced by the creativity of thought found in inclusive and diverse classrooms.  </w:t>
      </w:r>
    </w:p>
    <w:p w14:paraId="17F9AAEF" w14:textId="78AD0AA3" w:rsidR="000112AD" w:rsidRPr="00600E44" w:rsidRDefault="000112AD">
      <w:pPr>
        <w:spacing w:after="0" w:line="259" w:lineRule="auto"/>
        <w:ind w:left="0" w:firstLine="0"/>
        <w:rPr>
          <w:sz w:val="22"/>
          <w:szCs w:val="22"/>
        </w:rPr>
      </w:pPr>
    </w:p>
    <w:p w14:paraId="601F5030" w14:textId="77777777" w:rsidR="000112AD" w:rsidRPr="00600E44" w:rsidRDefault="001E186A">
      <w:pPr>
        <w:ind w:left="-5"/>
        <w:rPr>
          <w:sz w:val="22"/>
          <w:szCs w:val="22"/>
        </w:rPr>
      </w:pPr>
      <w:r w:rsidRPr="00600E44">
        <w:rPr>
          <w:b/>
          <w:sz w:val="22"/>
          <w:szCs w:val="22"/>
        </w:rPr>
        <w:t>Students with disabilities</w:t>
      </w:r>
      <w:r w:rsidRPr="00600E44">
        <w:rPr>
          <w:sz w:val="22"/>
          <w:szCs w:val="22"/>
        </w:rPr>
        <w:t xml:space="preserve"> that may affect their performance in the course should inform the Student Access Center and Dr. Mort during or before the first week of classes. Notifications are managed through Access Online and accommodations are individualized for each student. Student Access Center: 22 Strong Hall, 785-864-4064, </w:t>
      </w:r>
      <w:r w:rsidRPr="00600E44">
        <w:rPr>
          <w:color w:val="0463C1"/>
          <w:sz w:val="22"/>
          <w:szCs w:val="22"/>
          <w:u w:val="single" w:color="0463C1"/>
        </w:rPr>
        <w:t>access@ku.edu</w:t>
      </w:r>
      <w:r w:rsidRPr="00600E44">
        <w:rPr>
          <w:sz w:val="22"/>
          <w:szCs w:val="22"/>
        </w:rPr>
        <w:t xml:space="preserve">, </w:t>
      </w:r>
      <w:r w:rsidRPr="00600E44">
        <w:rPr>
          <w:color w:val="0463C1"/>
          <w:sz w:val="22"/>
          <w:szCs w:val="22"/>
          <w:u w:val="single" w:color="0463C1"/>
        </w:rPr>
        <w:t>http://www.access.ku.edu/</w:t>
      </w:r>
      <w:r w:rsidRPr="00600E44">
        <w:rPr>
          <w:sz w:val="22"/>
          <w:szCs w:val="22"/>
        </w:rPr>
        <w:t xml:space="preserve">. </w:t>
      </w:r>
    </w:p>
    <w:p w14:paraId="2C543893" w14:textId="77777777" w:rsidR="000112AD" w:rsidRPr="00600E44" w:rsidRDefault="001E186A">
      <w:pPr>
        <w:spacing w:after="0" w:line="259" w:lineRule="auto"/>
        <w:ind w:left="0" w:firstLine="0"/>
        <w:rPr>
          <w:sz w:val="22"/>
          <w:szCs w:val="22"/>
        </w:rPr>
      </w:pPr>
      <w:r w:rsidRPr="00600E44">
        <w:rPr>
          <w:sz w:val="22"/>
          <w:szCs w:val="22"/>
        </w:rPr>
        <w:t xml:space="preserve"> </w:t>
      </w:r>
    </w:p>
    <w:p w14:paraId="360B31E6" w14:textId="29ED7C30" w:rsidR="000112AD" w:rsidRPr="00600E44" w:rsidRDefault="001E186A">
      <w:pPr>
        <w:ind w:left="-5"/>
        <w:rPr>
          <w:sz w:val="22"/>
          <w:szCs w:val="22"/>
        </w:rPr>
      </w:pPr>
      <w:r w:rsidRPr="00600E44">
        <w:rPr>
          <w:b/>
          <w:sz w:val="22"/>
          <w:szCs w:val="22"/>
        </w:rPr>
        <w:t xml:space="preserve">Additional support: </w:t>
      </w:r>
      <w:r w:rsidRPr="00600E44">
        <w:rPr>
          <w:sz w:val="22"/>
          <w:szCs w:val="22"/>
        </w:rPr>
        <w:t xml:space="preserve">KU has </w:t>
      </w:r>
      <w:r w:rsidRPr="00600E44">
        <w:rPr>
          <w:i/>
          <w:sz w:val="22"/>
          <w:szCs w:val="22"/>
        </w:rPr>
        <w:t>many</w:t>
      </w:r>
      <w:r w:rsidRPr="00600E44">
        <w:rPr>
          <w:sz w:val="22"/>
          <w:szCs w:val="22"/>
        </w:rPr>
        <w:t xml:space="preserve"> programs to help you have a successful and healthy college experience – academically and personally. Please see the student resource sheet on Canvas for a partial list of what is available, and feel free to reach out to Dr. Mort or Student Affairs (</w:t>
      </w:r>
      <w:r w:rsidRPr="00600E44">
        <w:rPr>
          <w:color w:val="0463C1"/>
          <w:sz w:val="22"/>
          <w:szCs w:val="22"/>
          <w:u w:val="single" w:color="0463C1"/>
        </w:rPr>
        <w:t>studentaffairs@ku.edu</w:t>
      </w:r>
      <w:r w:rsidRPr="00600E44">
        <w:rPr>
          <w:sz w:val="22"/>
          <w:szCs w:val="22"/>
        </w:rPr>
        <w:t xml:space="preserve">).  </w:t>
      </w:r>
    </w:p>
    <w:p w14:paraId="66861DDE" w14:textId="77777777" w:rsidR="000112AD" w:rsidRPr="00600E44" w:rsidRDefault="001E186A">
      <w:pPr>
        <w:spacing w:after="0" w:line="259" w:lineRule="auto"/>
        <w:ind w:left="0" w:firstLine="0"/>
        <w:rPr>
          <w:sz w:val="22"/>
          <w:szCs w:val="22"/>
        </w:rPr>
      </w:pPr>
      <w:r w:rsidRPr="00600E44">
        <w:rPr>
          <w:sz w:val="22"/>
          <w:szCs w:val="22"/>
        </w:rPr>
        <w:t xml:space="preserve"> </w:t>
      </w:r>
    </w:p>
    <w:p w14:paraId="4234BB45" w14:textId="125829F2" w:rsidR="000112AD" w:rsidRPr="00600E44" w:rsidRDefault="001E186A">
      <w:pPr>
        <w:ind w:left="-5"/>
        <w:rPr>
          <w:sz w:val="22"/>
          <w:szCs w:val="22"/>
        </w:rPr>
      </w:pPr>
      <w:r w:rsidRPr="00600E44">
        <w:rPr>
          <w:b/>
          <w:sz w:val="22"/>
          <w:szCs w:val="22"/>
        </w:rPr>
        <w:t xml:space="preserve">Course withdrawal: </w:t>
      </w:r>
      <w:r w:rsidRPr="00600E44">
        <w:rPr>
          <w:i/>
          <w:sz w:val="22"/>
          <w:szCs w:val="22"/>
          <w:u w:val="single" w:color="000000"/>
        </w:rPr>
        <w:t xml:space="preserve">February </w:t>
      </w:r>
      <w:r w:rsidR="00DA4682" w:rsidRPr="00600E44">
        <w:rPr>
          <w:i/>
          <w:sz w:val="22"/>
          <w:szCs w:val="22"/>
          <w:u w:val="single" w:color="000000"/>
        </w:rPr>
        <w:t>6</w:t>
      </w:r>
      <w:r w:rsidRPr="00600E44">
        <w:rPr>
          <w:sz w:val="22"/>
          <w:szCs w:val="22"/>
        </w:rPr>
        <w:t xml:space="preserve"> is the last day to withdraw without a </w:t>
      </w:r>
      <w:r w:rsidRPr="00A862ED">
        <w:rPr>
          <w:i/>
          <w:iCs/>
          <w:sz w:val="22"/>
          <w:szCs w:val="22"/>
        </w:rPr>
        <w:t>W</w:t>
      </w:r>
      <w:r w:rsidRPr="00600E44">
        <w:rPr>
          <w:sz w:val="22"/>
          <w:szCs w:val="22"/>
        </w:rPr>
        <w:t xml:space="preserve"> on your transcript. </w:t>
      </w:r>
      <w:r w:rsidRPr="00600E44">
        <w:rPr>
          <w:i/>
          <w:sz w:val="22"/>
          <w:szCs w:val="22"/>
          <w:u w:val="single" w:color="000000"/>
        </w:rPr>
        <w:t>April</w:t>
      </w:r>
      <w:r w:rsidRPr="00600E44">
        <w:rPr>
          <w:i/>
          <w:sz w:val="22"/>
          <w:szCs w:val="22"/>
        </w:rPr>
        <w:t xml:space="preserve"> </w:t>
      </w:r>
      <w:r w:rsidRPr="00600E44">
        <w:rPr>
          <w:i/>
          <w:sz w:val="22"/>
          <w:szCs w:val="22"/>
          <w:u w:val="single" w:color="000000"/>
        </w:rPr>
        <w:t>1</w:t>
      </w:r>
      <w:r w:rsidR="00DA4682" w:rsidRPr="00600E44">
        <w:rPr>
          <w:i/>
          <w:sz w:val="22"/>
          <w:szCs w:val="22"/>
          <w:u w:val="single" w:color="000000"/>
        </w:rPr>
        <w:t>7</w:t>
      </w:r>
      <w:r w:rsidRPr="00600E44">
        <w:rPr>
          <w:sz w:val="22"/>
          <w:szCs w:val="22"/>
        </w:rPr>
        <w:t xml:space="preserve"> is the last day to withdraw. See </w:t>
      </w:r>
      <w:r w:rsidR="00DA4682" w:rsidRPr="00600E44">
        <w:rPr>
          <w:color w:val="0463C1"/>
          <w:sz w:val="22"/>
          <w:szCs w:val="22"/>
          <w:u w:val="single" w:color="0463C1"/>
        </w:rPr>
        <w:t>https://registrar.ku.edu/spring-2023-academic-calendar</w:t>
      </w:r>
      <w:r w:rsidRPr="00600E44">
        <w:rPr>
          <w:sz w:val="22"/>
          <w:szCs w:val="22"/>
        </w:rPr>
        <w:t xml:space="preserve"> for more info. </w:t>
      </w:r>
    </w:p>
    <w:p w14:paraId="7C0115F0" w14:textId="77777777" w:rsidR="000112AD" w:rsidRPr="00600E44" w:rsidRDefault="001E186A">
      <w:pPr>
        <w:spacing w:after="0" w:line="259" w:lineRule="auto"/>
        <w:ind w:left="0" w:firstLine="0"/>
        <w:rPr>
          <w:sz w:val="22"/>
          <w:szCs w:val="22"/>
        </w:rPr>
      </w:pPr>
      <w:r w:rsidRPr="00600E44">
        <w:rPr>
          <w:sz w:val="22"/>
          <w:szCs w:val="22"/>
        </w:rPr>
        <w:t xml:space="preserve"> </w:t>
      </w:r>
    </w:p>
    <w:p w14:paraId="50B38A27" w14:textId="5B4DF32B" w:rsidR="000112AD" w:rsidRPr="00600E44" w:rsidRDefault="001E186A">
      <w:pPr>
        <w:ind w:left="-5"/>
        <w:rPr>
          <w:sz w:val="22"/>
          <w:szCs w:val="22"/>
        </w:rPr>
      </w:pPr>
      <w:r w:rsidRPr="00600E44">
        <w:rPr>
          <w:b/>
          <w:sz w:val="22"/>
          <w:szCs w:val="22"/>
        </w:rPr>
        <w:t xml:space="preserve">Daily Readings: </w:t>
      </w:r>
      <w:r w:rsidRPr="00600E44">
        <w:rPr>
          <w:sz w:val="22"/>
          <w:szCs w:val="22"/>
        </w:rPr>
        <w:t xml:space="preserve">On the syllabus and listed each day in Canvas you will see the required readings for each day.  You can follow the link at the top of your Canvas course to access the </w:t>
      </w:r>
      <w:proofErr w:type="spellStart"/>
      <w:r w:rsidRPr="00600E44">
        <w:rPr>
          <w:sz w:val="22"/>
          <w:szCs w:val="22"/>
        </w:rPr>
        <w:t>eText</w:t>
      </w:r>
      <w:proofErr w:type="spellEnd"/>
      <w:r w:rsidRPr="00600E44">
        <w:rPr>
          <w:sz w:val="22"/>
          <w:szCs w:val="22"/>
        </w:rPr>
        <w:t xml:space="preserve">.  Please complete the readings before taking the pre-class quizzes. </w:t>
      </w:r>
    </w:p>
    <w:p w14:paraId="18B55009" w14:textId="5BD9AD3E" w:rsidR="000112AD" w:rsidRPr="00600E44" w:rsidRDefault="000112AD">
      <w:pPr>
        <w:spacing w:after="0" w:line="259" w:lineRule="auto"/>
        <w:ind w:left="0" w:firstLine="0"/>
        <w:rPr>
          <w:sz w:val="22"/>
          <w:szCs w:val="22"/>
        </w:rPr>
      </w:pPr>
    </w:p>
    <w:p w14:paraId="7BB06C6E" w14:textId="75490ECE" w:rsidR="000112AD" w:rsidRPr="00600E44" w:rsidRDefault="001E186A" w:rsidP="004249C6">
      <w:pPr>
        <w:spacing w:after="0" w:line="240" w:lineRule="auto"/>
        <w:ind w:left="0" w:firstLine="0"/>
        <w:rPr>
          <w:sz w:val="22"/>
          <w:szCs w:val="22"/>
        </w:rPr>
      </w:pPr>
      <w:r w:rsidRPr="00600E44">
        <w:rPr>
          <w:b/>
          <w:sz w:val="22"/>
          <w:szCs w:val="22"/>
        </w:rPr>
        <w:t>Tentative semester schedule:</w:t>
      </w:r>
      <w:r w:rsidRPr="00600E44">
        <w:rPr>
          <w:b/>
          <w:i/>
          <w:sz w:val="22"/>
          <w:szCs w:val="22"/>
        </w:rPr>
        <w:t xml:space="preserve"> </w:t>
      </w:r>
      <w:r w:rsidRPr="00600E44">
        <w:rPr>
          <w:i/>
          <w:sz w:val="22"/>
          <w:szCs w:val="22"/>
        </w:rPr>
        <w:t xml:space="preserve">The schedule and policies of this course may change due to extenuating circumstances or in response to class discussions. Any changes will be announced! </w:t>
      </w:r>
    </w:p>
    <w:p w14:paraId="0BF48590" w14:textId="77777777" w:rsidR="000112AD" w:rsidRDefault="000112AD">
      <w:pPr>
        <w:spacing w:after="0" w:line="259" w:lineRule="auto"/>
        <w:ind w:left="-1440" w:right="5" w:firstLine="0"/>
      </w:pPr>
    </w:p>
    <w:tbl>
      <w:tblPr>
        <w:tblStyle w:val="TableGrid"/>
        <w:tblW w:w="9348" w:type="dxa"/>
        <w:tblInd w:w="6" w:type="dxa"/>
        <w:tblCellMar>
          <w:top w:w="5" w:type="dxa"/>
          <w:left w:w="109" w:type="dxa"/>
          <w:right w:w="50" w:type="dxa"/>
        </w:tblCellMar>
        <w:tblLook w:val="04A0" w:firstRow="1" w:lastRow="0" w:firstColumn="1" w:lastColumn="0" w:noHBand="0" w:noVBand="1"/>
      </w:tblPr>
      <w:tblGrid>
        <w:gridCol w:w="1050"/>
        <w:gridCol w:w="1373"/>
        <w:gridCol w:w="3220"/>
        <w:gridCol w:w="1853"/>
        <w:gridCol w:w="1852"/>
      </w:tblGrid>
      <w:tr w:rsidR="004249C6" w:rsidRPr="00DA7B4D" w14:paraId="4FACD180" w14:textId="77777777" w:rsidTr="00DA7B4D">
        <w:trPr>
          <w:trHeight w:val="436"/>
        </w:trPr>
        <w:tc>
          <w:tcPr>
            <w:tcW w:w="1050" w:type="dxa"/>
            <w:tcBorders>
              <w:top w:val="single" w:sz="4" w:space="0" w:color="000000"/>
              <w:left w:val="single" w:sz="4" w:space="0" w:color="000000"/>
              <w:bottom w:val="single" w:sz="4" w:space="0" w:color="000000"/>
              <w:right w:val="single" w:sz="4" w:space="0" w:color="000000"/>
            </w:tcBorders>
            <w:shd w:val="clear" w:color="auto" w:fill="D9E2F3"/>
          </w:tcPr>
          <w:p w14:paraId="01F91755" w14:textId="038B3EA5" w:rsidR="004249C6" w:rsidRPr="00DA7B4D" w:rsidRDefault="004249C6" w:rsidP="00DA7B4D">
            <w:pPr>
              <w:spacing w:after="0" w:line="259" w:lineRule="auto"/>
              <w:ind w:left="0" w:right="54" w:firstLine="0"/>
              <w:rPr>
                <w:sz w:val="20"/>
                <w:szCs w:val="20"/>
              </w:rPr>
            </w:pPr>
            <w:r w:rsidRPr="00DA7B4D">
              <w:rPr>
                <w:b/>
                <w:sz w:val="20"/>
                <w:szCs w:val="20"/>
              </w:rPr>
              <w:t xml:space="preserve">Class </w:t>
            </w:r>
            <w:r w:rsidR="00DA7B4D">
              <w:rPr>
                <w:b/>
                <w:sz w:val="20"/>
                <w:szCs w:val="20"/>
              </w:rPr>
              <w:t>#</w:t>
            </w:r>
            <w:r w:rsidRPr="00DA7B4D">
              <w:rPr>
                <w:b/>
                <w:sz w:val="20"/>
                <w:szCs w:val="20"/>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D9E2F3"/>
          </w:tcPr>
          <w:p w14:paraId="4C00D552" w14:textId="77777777" w:rsidR="004249C6" w:rsidRPr="00DA7B4D" w:rsidRDefault="004249C6" w:rsidP="00813DA8">
            <w:pPr>
              <w:spacing w:after="0" w:line="259" w:lineRule="auto"/>
              <w:ind w:left="0" w:right="55" w:firstLine="0"/>
              <w:jc w:val="center"/>
              <w:rPr>
                <w:sz w:val="20"/>
                <w:szCs w:val="20"/>
              </w:rPr>
            </w:pPr>
            <w:r w:rsidRPr="00DA7B4D">
              <w:rPr>
                <w:b/>
                <w:sz w:val="20"/>
                <w:szCs w:val="20"/>
              </w:rPr>
              <w:t xml:space="preserve">Date </w:t>
            </w:r>
          </w:p>
        </w:tc>
        <w:tc>
          <w:tcPr>
            <w:tcW w:w="3220" w:type="dxa"/>
            <w:tcBorders>
              <w:top w:val="single" w:sz="4" w:space="0" w:color="000000"/>
              <w:left w:val="single" w:sz="4" w:space="0" w:color="000000"/>
              <w:bottom w:val="single" w:sz="4" w:space="0" w:color="000000"/>
              <w:right w:val="single" w:sz="4" w:space="0" w:color="000000"/>
            </w:tcBorders>
            <w:shd w:val="clear" w:color="auto" w:fill="D9E2F3"/>
          </w:tcPr>
          <w:p w14:paraId="57048288" w14:textId="77777777" w:rsidR="004249C6" w:rsidRPr="00DA7B4D" w:rsidRDefault="004249C6" w:rsidP="00813DA8">
            <w:pPr>
              <w:spacing w:after="0" w:line="259" w:lineRule="auto"/>
              <w:ind w:left="0" w:right="54" w:firstLine="0"/>
              <w:jc w:val="center"/>
              <w:rPr>
                <w:sz w:val="20"/>
                <w:szCs w:val="20"/>
              </w:rPr>
            </w:pPr>
            <w:r w:rsidRPr="00DA7B4D">
              <w:rPr>
                <w:b/>
                <w:sz w:val="20"/>
                <w:szCs w:val="20"/>
              </w:rPr>
              <w:t xml:space="preserve">Topic(s) </w:t>
            </w:r>
          </w:p>
        </w:tc>
        <w:tc>
          <w:tcPr>
            <w:tcW w:w="1853" w:type="dxa"/>
            <w:tcBorders>
              <w:top w:val="single" w:sz="4" w:space="0" w:color="000000"/>
              <w:left w:val="single" w:sz="4" w:space="0" w:color="000000"/>
              <w:bottom w:val="single" w:sz="4" w:space="0" w:color="000000"/>
              <w:right w:val="single" w:sz="4" w:space="0" w:color="000000"/>
            </w:tcBorders>
            <w:shd w:val="clear" w:color="auto" w:fill="D9E2F3"/>
          </w:tcPr>
          <w:p w14:paraId="631080C8" w14:textId="77777777" w:rsidR="004249C6" w:rsidRPr="00DA7B4D" w:rsidRDefault="004249C6" w:rsidP="00813DA8">
            <w:pPr>
              <w:spacing w:after="0" w:line="259" w:lineRule="auto"/>
              <w:ind w:left="0" w:right="55" w:firstLine="0"/>
              <w:jc w:val="center"/>
              <w:rPr>
                <w:sz w:val="20"/>
                <w:szCs w:val="20"/>
              </w:rPr>
            </w:pPr>
            <w:r w:rsidRPr="00DA7B4D">
              <w:rPr>
                <w:b/>
                <w:sz w:val="20"/>
                <w:szCs w:val="20"/>
              </w:rPr>
              <w:t xml:space="preserve">Readings </w:t>
            </w:r>
          </w:p>
        </w:tc>
        <w:tc>
          <w:tcPr>
            <w:tcW w:w="1852" w:type="dxa"/>
            <w:tcBorders>
              <w:top w:val="single" w:sz="4" w:space="0" w:color="000000"/>
              <w:left w:val="single" w:sz="4" w:space="0" w:color="000000"/>
              <w:bottom w:val="single" w:sz="4" w:space="0" w:color="000000"/>
              <w:right w:val="single" w:sz="4" w:space="0" w:color="000000"/>
            </w:tcBorders>
            <w:shd w:val="clear" w:color="auto" w:fill="D9E2F3"/>
          </w:tcPr>
          <w:p w14:paraId="0B296FA5" w14:textId="77777777" w:rsidR="004249C6" w:rsidRPr="00DA7B4D" w:rsidRDefault="004249C6" w:rsidP="00813DA8">
            <w:pPr>
              <w:spacing w:after="0" w:line="259" w:lineRule="auto"/>
              <w:ind w:left="0" w:firstLine="0"/>
              <w:jc w:val="center"/>
              <w:rPr>
                <w:sz w:val="20"/>
                <w:szCs w:val="20"/>
              </w:rPr>
            </w:pPr>
            <w:r w:rsidRPr="00DA7B4D">
              <w:rPr>
                <w:b/>
                <w:sz w:val="20"/>
                <w:szCs w:val="20"/>
              </w:rPr>
              <w:t xml:space="preserve">Class Preparation </w:t>
            </w:r>
          </w:p>
        </w:tc>
      </w:tr>
      <w:tr w:rsidR="004249C6" w:rsidRPr="00DA7B4D" w14:paraId="465C9790" w14:textId="77777777" w:rsidTr="004249C6">
        <w:trPr>
          <w:trHeight w:val="598"/>
        </w:trPr>
        <w:tc>
          <w:tcPr>
            <w:tcW w:w="1050" w:type="dxa"/>
            <w:tcBorders>
              <w:top w:val="single" w:sz="4" w:space="0" w:color="000000"/>
              <w:left w:val="single" w:sz="4" w:space="0" w:color="000000"/>
              <w:bottom w:val="single" w:sz="4" w:space="0" w:color="000000"/>
              <w:right w:val="single" w:sz="4" w:space="0" w:color="000000"/>
            </w:tcBorders>
          </w:tcPr>
          <w:p w14:paraId="3764AE26" w14:textId="77777777" w:rsidR="004249C6" w:rsidRPr="00DA7B4D" w:rsidRDefault="004249C6" w:rsidP="002C70C8">
            <w:pPr>
              <w:spacing w:after="0" w:line="259" w:lineRule="auto"/>
              <w:ind w:left="0" w:firstLine="0"/>
              <w:rPr>
                <w:sz w:val="20"/>
                <w:szCs w:val="20"/>
              </w:rPr>
            </w:pPr>
            <w:r w:rsidRPr="00DA7B4D">
              <w:rPr>
                <w:sz w:val="20"/>
                <w:szCs w:val="20"/>
              </w:rPr>
              <w:t xml:space="preserve">1 </w:t>
            </w:r>
          </w:p>
        </w:tc>
        <w:tc>
          <w:tcPr>
            <w:tcW w:w="1373" w:type="dxa"/>
            <w:tcBorders>
              <w:top w:val="single" w:sz="4" w:space="0" w:color="000000"/>
              <w:left w:val="single" w:sz="4" w:space="0" w:color="000000"/>
              <w:bottom w:val="single" w:sz="4" w:space="0" w:color="000000"/>
              <w:right w:val="single" w:sz="4" w:space="0" w:color="000000"/>
            </w:tcBorders>
          </w:tcPr>
          <w:p w14:paraId="2C79ACF7" w14:textId="77777777" w:rsidR="004249C6" w:rsidRPr="00DA7B4D" w:rsidRDefault="004249C6" w:rsidP="002C70C8">
            <w:pPr>
              <w:spacing w:after="0" w:line="259" w:lineRule="auto"/>
              <w:ind w:left="1" w:firstLine="0"/>
              <w:rPr>
                <w:sz w:val="20"/>
                <w:szCs w:val="20"/>
              </w:rPr>
            </w:pPr>
            <w:r w:rsidRPr="00DA7B4D">
              <w:rPr>
                <w:color w:val="000000" w:themeColor="text1"/>
                <w:sz w:val="20"/>
                <w:szCs w:val="20"/>
              </w:rPr>
              <w:t xml:space="preserve">January 17 </w:t>
            </w:r>
          </w:p>
        </w:tc>
        <w:tc>
          <w:tcPr>
            <w:tcW w:w="3220" w:type="dxa"/>
            <w:tcBorders>
              <w:top w:val="single" w:sz="4" w:space="0" w:color="000000"/>
              <w:left w:val="single" w:sz="4" w:space="0" w:color="000000"/>
              <w:bottom w:val="single" w:sz="4" w:space="0" w:color="000000"/>
              <w:right w:val="single" w:sz="4" w:space="0" w:color="000000"/>
            </w:tcBorders>
          </w:tcPr>
          <w:p w14:paraId="52ED4C4E" w14:textId="77777777" w:rsidR="004249C6" w:rsidRPr="00DA7B4D" w:rsidRDefault="004249C6" w:rsidP="002C70C8">
            <w:pPr>
              <w:spacing w:after="0" w:line="259" w:lineRule="auto"/>
              <w:ind w:left="1" w:firstLine="0"/>
              <w:rPr>
                <w:sz w:val="20"/>
                <w:szCs w:val="20"/>
              </w:rPr>
            </w:pPr>
            <w:r w:rsidRPr="00DA7B4D">
              <w:rPr>
                <w:sz w:val="20"/>
                <w:szCs w:val="20"/>
              </w:rPr>
              <w:t xml:space="preserve">Course logistics; </w:t>
            </w:r>
            <w:proofErr w:type="spellStart"/>
            <w:r w:rsidRPr="00DA7B4D">
              <w:rPr>
                <w:sz w:val="20"/>
                <w:szCs w:val="20"/>
              </w:rPr>
              <w:t>iClickers</w:t>
            </w:r>
            <w:proofErr w:type="spellEnd"/>
            <w:r w:rsidRPr="00DA7B4D">
              <w:rPr>
                <w:sz w:val="20"/>
                <w:szCs w:val="20"/>
              </w:rPr>
              <w:t>, etc. What is life? What is evolution?</w:t>
            </w:r>
          </w:p>
        </w:tc>
        <w:tc>
          <w:tcPr>
            <w:tcW w:w="1853" w:type="dxa"/>
            <w:tcBorders>
              <w:top w:val="single" w:sz="4" w:space="0" w:color="000000"/>
              <w:left w:val="single" w:sz="4" w:space="0" w:color="000000"/>
              <w:bottom w:val="single" w:sz="4" w:space="0" w:color="000000"/>
              <w:right w:val="single" w:sz="4" w:space="0" w:color="000000"/>
            </w:tcBorders>
          </w:tcPr>
          <w:p w14:paraId="74953E99" w14:textId="77777777" w:rsidR="004249C6" w:rsidRPr="00DA7B4D" w:rsidRDefault="004249C6" w:rsidP="002C70C8">
            <w:pPr>
              <w:spacing w:after="0" w:line="259" w:lineRule="auto"/>
              <w:ind w:left="1" w:firstLine="0"/>
              <w:rPr>
                <w:sz w:val="20"/>
                <w:szCs w:val="20"/>
              </w:rPr>
            </w:pPr>
            <w:r w:rsidRPr="00DA7B4D">
              <w:rPr>
                <w:sz w:val="20"/>
                <w:szCs w:val="20"/>
              </w:rPr>
              <w:t xml:space="preserve">N/A </w:t>
            </w:r>
          </w:p>
        </w:tc>
        <w:tc>
          <w:tcPr>
            <w:tcW w:w="1852" w:type="dxa"/>
            <w:tcBorders>
              <w:top w:val="single" w:sz="4" w:space="0" w:color="000000"/>
              <w:left w:val="single" w:sz="4" w:space="0" w:color="000000"/>
              <w:bottom w:val="single" w:sz="4" w:space="0" w:color="000000"/>
              <w:right w:val="single" w:sz="4" w:space="0" w:color="000000"/>
            </w:tcBorders>
          </w:tcPr>
          <w:p w14:paraId="1C8F73DD" w14:textId="385C4890" w:rsidR="004249C6" w:rsidRPr="00DA7B4D" w:rsidRDefault="004249C6" w:rsidP="002C70C8">
            <w:pPr>
              <w:spacing w:after="0" w:line="259" w:lineRule="auto"/>
              <w:ind w:left="1" w:firstLine="0"/>
              <w:rPr>
                <w:sz w:val="20"/>
                <w:szCs w:val="20"/>
              </w:rPr>
            </w:pPr>
            <w:r w:rsidRPr="00DA7B4D">
              <w:rPr>
                <w:sz w:val="20"/>
                <w:szCs w:val="20"/>
              </w:rPr>
              <w:t xml:space="preserve"> </w:t>
            </w:r>
            <w:r w:rsidR="0016530D" w:rsidRPr="00DA7B4D">
              <w:rPr>
                <w:sz w:val="20"/>
                <w:szCs w:val="20"/>
              </w:rPr>
              <w:t>N/A</w:t>
            </w:r>
          </w:p>
        </w:tc>
      </w:tr>
      <w:tr w:rsidR="004249C6" w:rsidRPr="00DA7B4D" w14:paraId="08E25B06" w14:textId="77777777" w:rsidTr="004249C6">
        <w:trPr>
          <w:trHeight w:val="593"/>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1BA79B94" w14:textId="77777777" w:rsidR="004249C6" w:rsidRPr="00DA7B4D" w:rsidRDefault="004249C6" w:rsidP="00F95005">
            <w:pPr>
              <w:spacing w:after="0" w:line="259" w:lineRule="auto"/>
              <w:ind w:left="0" w:firstLine="0"/>
              <w:rPr>
                <w:sz w:val="20"/>
                <w:szCs w:val="20"/>
              </w:rPr>
            </w:pPr>
            <w:r w:rsidRPr="00DA7B4D">
              <w:rPr>
                <w:sz w:val="20"/>
                <w:szCs w:val="20"/>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0808406E" w14:textId="77777777" w:rsidR="004249C6" w:rsidRPr="00DA7B4D" w:rsidRDefault="004249C6" w:rsidP="00F95005">
            <w:pPr>
              <w:spacing w:after="0" w:line="259" w:lineRule="auto"/>
              <w:ind w:left="1" w:firstLine="0"/>
              <w:rPr>
                <w:sz w:val="20"/>
                <w:szCs w:val="20"/>
              </w:rPr>
            </w:pPr>
            <w:r w:rsidRPr="00DA7B4D">
              <w:rPr>
                <w:color w:val="000000" w:themeColor="text1"/>
                <w:sz w:val="20"/>
                <w:szCs w:val="20"/>
              </w:rPr>
              <w:t>January 19</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3F9C7043" w14:textId="77777777" w:rsidR="004249C6" w:rsidRPr="00DA7B4D" w:rsidRDefault="004249C6" w:rsidP="00F95005">
            <w:pPr>
              <w:spacing w:after="0" w:line="259" w:lineRule="auto"/>
              <w:ind w:left="1" w:right="36" w:firstLine="0"/>
              <w:rPr>
                <w:sz w:val="20"/>
                <w:szCs w:val="20"/>
              </w:rPr>
            </w:pPr>
            <w:r w:rsidRPr="00DA7B4D">
              <w:rPr>
                <w:sz w:val="20"/>
                <w:szCs w:val="20"/>
              </w:rPr>
              <w:t>Case Study 1: Biology of Skin Color</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6F8B8BEF" w14:textId="77777777" w:rsidR="004249C6" w:rsidRPr="00DA7B4D" w:rsidRDefault="004249C6" w:rsidP="00F95005">
            <w:pPr>
              <w:spacing w:after="0" w:line="259" w:lineRule="auto"/>
              <w:ind w:left="1" w:firstLine="0"/>
              <w:rPr>
                <w:sz w:val="20"/>
                <w:szCs w:val="20"/>
              </w:rPr>
            </w:pPr>
            <w:r w:rsidRPr="00DA7B4D">
              <w:rPr>
                <w:sz w:val="20"/>
                <w:szCs w:val="20"/>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784489C" w14:textId="5E9ED62B" w:rsidR="004249C6" w:rsidRPr="00DA7B4D" w:rsidRDefault="0016530D" w:rsidP="00F95005">
            <w:pPr>
              <w:spacing w:after="0" w:line="259" w:lineRule="auto"/>
              <w:ind w:left="1" w:firstLine="0"/>
              <w:rPr>
                <w:sz w:val="20"/>
                <w:szCs w:val="20"/>
              </w:rPr>
            </w:pPr>
            <w:r w:rsidRPr="00DA7B4D">
              <w:rPr>
                <w:sz w:val="20"/>
                <w:szCs w:val="20"/>
              </w:rPr>
              <w:t>N/A</w:t>
            </w:r>
          </w:p>
        </w:tc>
      </w:tr>
      <w:tr w:rsidR="000112AD" w:rsidRPr="00DA7B4D" w14:paraId="281DB1C6" w14:textId="77777777" w:rsidTr="00980E8A">
        <w:tblPrEx>
          <w:tblCellMar>
            <w:top w:w="3" w:type="dxa"/>
            <w:right w:w="61" w:type="dxa"/>
          </w:tblCellMar>
        </w:tblPrEx>
        <w:trPr>
          <w:trHeight w:val="636"/>
        </w:trPr>
        <w:tc>
          <w:tcPr>
            <w:tcW w:w="1050" w:type="dxa"/>
            <w:tcBorders>
              <w:top w:val="single" w:sz="4" w:space="0" w:color="000000"/>
              <w:left w:val="single" w:sz="4" w:space="0" w:color="000000"/>
              <w:bottom w:val="single" w:sz="4" w:space="0" w:color="000000"/>
              <w:right w:val="single" w:sz="4" w:space="0" w:color="000000"/>
            </w:tcBorders>
          </w:tcPr>
          <w:p w14:paraId="3EB4902C" w14:textId="77777777" w:rsidR="000112AD" w:rsidRPr="00DA7B4D" w:rsidRDefault="001E186A">
            <w:pPr>
              <w:spacing w:after="0" w:line="259" w:lineRule="auto"/>
              <w:ind w:left="0" w:firstLine="0"/>
              <w:rPr>
                <w:sz w:val="20"/>
                <w:szCs w:val="20"/>
              </w:rPr>
            </w:pPr>
            <w:r w:rsidRPr="00DA7B4D">
              <w:rPr>
                <w:sz w:val="20"/>
                <w:szCs w:val="20"/>
              </w:rPr>
              <w:t xml:space="preserve">3 </w:t>
            </w:r>
          </w:p>
        </w:tc>
        <w:tc>
          <w:tcPr>
            <w:tcW w:w="1373" w:type="dxa"/>
            <w:tcBorders>
              <w:top w:val="single" w:sz="4" w:space="0" w:color="000000"/>
              <w:left w:val="single" w:sz="4" w:space="0" w:color="000000"/>
              <w:bottom w:val="single" w:sz="4" w:space="0" w:color="000000"/>
              <w:right w:val="single" w:sz="4" w:space="0" w:color="000000"/>
            </w:tcBorders>
          </w:tcPr>
          <w:p w14:paraId="300BBDEE" w14:textId="4EF08625" w:rsidR="000112AD" w:rsidRPr="00DA7B4D" w:rsidRDefault="001E186A">
            <w:pPr>
              <w:spacing w:after="0" w:line="259" w:lineRule="auto"/>
              <w:ind w:left="1" w:firstLine="0"/>
              <w:rPr>
                <w:sz w:val="20"/>
                <w:szCs w:val="20"/>
              </w:rPr>
            </w:pPr>
            <w:r w:rsidRPr="00DA7B4D">
              <w:rPr>
                <w:sz w:val="20"/>
                <w:szCs w:val="20"/>
              </w:rPr>
              <w:t>January 2</w:t>
            </w:r>
            <w:r w:rsidR="00B364BB" w:rsidRPr="00DA7B4D">
              <w:rPr>
                <w:sz w:val="20"/>
                <w:szCs w:val="20"/>
              </w:rPr>
              <w:t>4</w:t>
            </w:r>
            <w:r w:rsidRPr="00DA7B4D">
              <w:rPr>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tcPr>
          <w:p w14:paraId="4D82140C" w14:textId="6D7090A7" w:rsidR="000112AD" w:rsidRPr="00DA7B4D" w:rsidRDefault="00980E8A">
            <w:pPr>
              <w:spacing w:after="0" w:line="259" w:lineRule="auto"/>
              <w:ind w:left="1" w:firstLine="0"/>
              <w:rPr>
                <w:sz w:val="20"/>
                <w:szCs w:val="20"/>
              </w:rPr>
            </w:pPr>
            <w:r w:rsidRPr="00DA7B4D">
              <w:rPr>
                <w:sz w:val="20"/>
                <w:szCs w:val="20"/>
              </w:rPr>
              <w:t>Mechanisms of evolution</w:t>
            </w:r>
            <w:r w:rsidR="001E186A" w:rsidRPr="00DA7B4D">
              <w:rPr>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1248003B" w14:textId="3088DF99" w:rsidR="000112AD" w:rsidRPr="00DA7B4D" w:rsidRDefault="001E186A">
            <w:pPr>
              <w:spacing w:after="0" w:line="259" w:lineRule="auto"/>
              <w:ind w:left="1" w:firstLine="0"/>
              <w:rPr>
                <w:sz w:val="20"/>
                <w:szCs w:val="20"/>
              </w:rPr>
            </w:pPr>
            <w:r w:rsidRPr="00DA7B4D">
              <w:rPr>
                <w:sz w:val="20"/>
                <w:szCs w:val="20"/>
              </w:rPr>
              <w:t>20.</w:t>
            </w:r>
            <w:r w:rsidR="009A7409" w:rsidRPr="00DA7B4D">
              <w:rPr>
                <w:sz w:val="20"/>
                <w:szCs w:val="20"/>
              </w:rPr>
              <w:t>1</w:t>
            </w:r>
            <w:r w:rsidRPr="00DA7B4D">
              <w:rPr>
                <w:sz w:val="20"/>
                <w:szCs w:val="20"/>
              </w:rPr>
              <w:t xml:space="preserve"> —20.5 </w:t>
            </w:r>
          </w:p>
        </w:tc>
        <w:tc>
          <w:tcPr>
            <w:tcW w:w="1852" w:type="dxa"/>
            <w:tcBorders>
              <w:top w:val="single" w:sz="4" w:space="0" w:color="000000"/>
              <w:left w:val="single" w:sz="4" w:space="0" w:color="000000"/>
              <w:bottom w:val="single" w:sz="4" w:space="0" w:color="000000"/>
              <w:right w:val="single" w:sz="4" w:space="0" w:color="000000"/>
            </w:tcBorders>
          </w:tcPr>
          <w:p w14:paraId="6F3D922D" w14:textId="2F3D82BF" w:rsidR="000112AD" w:rsidRPr="00DA7B4D" w:rsidRDefault="001E186A">
            <w:pPr>
              <w:spacing w:after="0" w:line="259" w:lineRule="auto"/>
              <w:ind w:left="1" w:firstLine="0"/>
              <w:rPr>
                <w:sz w:val="20"/>
                <w:szCs w:val="20"/>
              </w:rPr>
            </w:pPr>
            <w:r w:rsidRPr="00DA7B4D">
              <w:rPr>
                <w:sz w:val="20"/>
                <w:szCs w:val="20"/>
              </w:rPr>
              <w:t xml:space="preserve">Pre-class quiz 1 </w:t>
            </w:r>
          </w:p>
        </w:tc>
      </w:tr>
      <w:tr w:rsidR="000112AD" w:rsidRPr="00DA7B4D" w14:paraId="76B141F7" w14:textId="77777777" w:rsidTr="00980E8A">
        <w:tblPrEx>
          <w:tblCellMar>
            <w:top w:w="3" w:type="dxa"/>
            <w:right w:w="61" w:type="dxa"/>
          </w:tblCellMar>
        </w:tblPrEx>
        <w:trPr>
          <w:trHeight w:val="438"/>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1639C24A" w14:textId="77777777" w:rsidR="000112AD" w:rsidRPr="00DA7B4D" w:rsidRDefault="001E186A">
            <w:pPr>
              <w:spacing w:after="0" w:line="259" w:lineRule="auto"/>
              <w:ind w:left="0" w:firstLine="0"/>
              <w:rPr>
                <w:sz w:val="20"/>
                <w:szCs w:val="20"/>
              </w:rPr>
            </w:pPr>
            <w:r w:rsidRPr="00DA7B4D">
              <w:rPr>
                <w:sz w:val="20"/>
                <w:szCs w:val="20"/>
              </w:rPr>
              <w:lastRenderedPageBreak/>
              <w:t xml:space="preserve">4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40DF3DB1" w14:textId="36F83B62" w:rsidR="000112AD" w:rsidRPr="00DA7B4D" w:rsidRDefault="001E186A">
            <w:pPr>
              <w:spacing w:after="0" w:line="259" w:lineRule="auto"/>
              <w:ind w:left="1" w:firstLine="0"/>
              <w:rPr>
                <w:sz w:val="20"/>
                <w:szCs w:val="20"/>
              </w:rPr>
            </w:pPr>
            <w:r w:rsidRPr="00DA7B4D">
              <w:rPr>
                <w:sz w:val="20"/>
                <w:szCs w:val="20"/>
              </w:rPr>
              <w:t>January 2</w:t>
            </w:r>
            <w:r w:rsidR="00B364BB" w:rsidRPr="00DA7B4D">
              <w:rPr>
                <w:sz w:val="20"/>
                <w:szCs w:val="20"/>
              </w:rPr>
              <w:t>6</w:t>
            </w:r>
            <w:r w:rsidRPr="00DA7B4D">
              <w:rPr>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4F4E7A9A" w14:textId="066F4680" w:rsidR="000112AD" w:rsidRPr="00DA7B4D" w:rsidRDefault="00F20631">
            <w:pPr>
              <w:spacing w:after="0" w:line="259" w:lineRule="auto"/>
              <w:ind w:left="1" w:firstLine="0"/>
              <w:rPr>
                <w:sz w:val="20"/>
                <w:szCs w:val="20"/>
              </w:rPr>
            </w:pPr>
            <w:r w:rsidRPr="00DA7B4D">
              <w:rPr>
                <w:sz w:val="20"/>
                <w:szCs w:val="20"/>
              </w:rPr>
              <w:t>Species and speciation</w:t>
            </w:r>
            <w:r w:rsidR="001E186A" w:rsidRPr="00DA7B4D">
              <w:rPr>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10C254D8" w14:textId="77777777" w:rsidR="000112AD" w:rsidRPr="00DA7B4D" w:rsidRDefault="001E186A">
            <w:pPr>
              <w:spacing w:after="0" w:line="259" w:lineRule="auto"/>
              <w:ind w:left="1" w:firstLine="0"/>
              <w:rPr>
                <w:sz w:val="20"/>
                <w:szCs w:val="20"/>
              </w:rPr>
            </w:pPr>
            <w:r w:rsidRPr="00DA7B4D">
              <w:rPr>
                <w:sz w:val="20"/>
                <w:szCs w:val="20"/>
              </w:rPr>
              <w:t xml:space="preserve">21.1 —21.3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A3D8F5B" w14:textId="77777777" w:rsidR="000112AD" w:rsidRPr="00DA7B4D" w:rsidRDefault="001E186A">
            <w:pPr>
              <w:spacing w:after="0" w:line="259" w:lineRule="auto"/>
              <w:ind w:left="1" w:firstLine="0"/>
              <w:rPr>
                <w:sz w:val="20"/>
                <w:szCs w:val="20"/>
              </w:rPr>
            </w:pPr>
            <w:r w:rsidRPr="00DA7B4D">
              <w:rPr>
                <w:sz w:val="20"/>
                <w:szCs w:val="20"/>
              </w:rPr>
              <w:t xml:space="preserve"> </w:t>
            </w:r>
          </w:p>
        </w:tc>
      </w:tr>
      <w:tr w:rsidR="000112AD" w:rsidRPr="00DA7B4D" w14:paraId="26808E8C" w14:textId="77777777" w:rsidTr="004249C6">
        <w:tblPrEx>
          <w:tblCellMar>
            <w:top w:w="3" w:type="dxa"/>
            <w:right w:w="61" w:type="dxa"/>
          </w:tblCellMar>
        </w:tblPrEx>
        <w:trPr>
          <w:trHeight w:val="600"/>
        </w:trPr>
        <w:tc>
          <w:tcPr>
            <w:tcW w:w="1050" w:type="dxa"/>
            <w:tcBorders>
              <w:top w:val="single" w:sz="4" w:space="0" w:color="000000"/>
              <w:left w:val="single" w:sz="4" w:space="0" w:color="000000"/>
              <w:bottom w:val="single" w:sz="4" w:space="0" w:color="000000"/>
              <w:right w:val="single" w:sz="4" w:space="0" w:color="000000"/>
            </w:tcBorders>
          </w:tcPr>
          <w:p w14:paraId="093C8B82" w14:textId="77777777" w:rsidR="000112AD" w:rsidRPr="00DA7B4D" w:rsidRDefault="001E186A">
            <w:pPr>
              <w:spacing w:after="0" w:line="259" w:lineRule="auto"/>
              <w:ind w:left="0" w:firstLine="0"/>
              <w:rPr>
                <w:sz w:val="20"/>
                <w:szCs w:val="20"/>
              </w:rPr>
            </w:pPr>
            <w:r w:rsidRPr="00DA7B4D">
              <w:rPr>
                <w:sz w:val="20"/>
                <w:szCs w:val="20"/>
              </w:rPr>
              <w:t xml:space="preserve">5 </w:t>
            </w:r>
          </w:p>
        </w:tc>
        <w:tc>
          <w:tcPr>
            <w:tcW w:w="1373" w:type="dxa"/>
            <w:tcBorders>
              <w:top w:val="single" w:sz="4" w:space="0" w:color="000000"/>
              <w:left w:val="single" w:sz="4" w:space="0" w:color="000000"/>
              <w:bottom w:val="single" w:sz="4" w:space="0" w:color="000000"/>
              <w:right w:val="single" w:sz="4" w:space="0" w:color="000000"/>
            </w:tcBorders>
          </w:tcPr>
          <w:p w14:paraId="72C0A78E" w14:textId="7B4FE467" w:rsidR="000112AD" w:rsidRPr="00DA7B4D" w:rsidRDefault="00B364BB">
            <w:pPr>
              <w:spacing w:after="0" w:line="259" w:lineRule="auto"/>
              <w:ind w:left="1" w:firstLine="0"/>
              <w:rPr>
                <w:sz w:val="20"/>
                <w:szCs w:val="20"/>
              </w:rPr>
            </w:pPr>
            <w:r w:rsidRPr="00DA7B4D">
              <w:rPr>
                <w:sz w:val="20"/>
                <w:szCs w:val="20"/>
              </w:rPr>
              <w:t>January</w:t>
            </w:r>
            <w:r w:rsidR="001E186A" w:rsidRPr="00DA7B4D">
              <w:rPr>
                <w:sz w:val="20"/>
                <w:szCs w:val="20"/>
              </w:rPr>
              <w:t xml:space="preserve"> </w:t>
            </w:r>
            <w:r w:rsidRPr="00DA7B4D">
              <w:rPr>
                <w:sz w:val="20"/>
                <w:szCs w:val="20"/>
              </w:rPr>
              <w:t>3</w:t>
            </w:r>
            <w:r w:rsidR="001E186A" w:rsidRPr="00DA7B4D">
              <w:rPr>
                <w:sz w:val="20"/>
                <w:szCs w:val="20"/>
              </w:rPr>
              <w:t xml:space="preserve">1  </w:t>
            </w:r>
          </w:p>
        </w:tc>
        <w:tc>
          <w:tcPr>
            <w:tcW w:w="3220" w:type="dxa"/>
            <w:tcBorders>
              <w:top w:val="single" w:sz="4" w:space="0" w:color="000000"/>
              <w:left w:val="single" w:sz="4" w:space="0" w:color="000000"/>
              <w:bottom w:val="single" w:sz="4" w:space="0" w:color="000000"/>
              <w:right w:val="single" w:sz="4" w:space="0" w:color="000000"/>
            </w:tcBorders>
          </w:tcPr>
          <w:p w14:paraId="63E8EEAA" w14:textId="04C193AB" w:rsidR="000112AD" w:rsidRPr="00DA7B4D" w:rsidRDefault="00F20631">
            <w:pPr>
              <w:spacing w:after="0" w:line="259" w:lineRule="auto"/>
              <w:ind w:left="1" w:firstLine="0"/>
              <w:rPr>
                <w:sz w:val="20"/>
                <w:szCs w:val="20"/>
              </w:rPr>
            </w:pPr>
            <w:r w:rsidRPr="00DA7B4D">
              <w:rPr>
                <w:sz w:val="20"/>
                <w:szCs w:val="20"/>
              </w:rPr>
              <w:t xml:space="preserve">Speciation (cont.), </w:t>
            </w:r>
            <w:r w:rsidR="001E186A" w:rsidRPr="00DA7B4D">
              <w:rPr>
                <w:sz w:val="20"/>
                <w:szCs w:val="20"/>
              </w:rPr>
              <w:t>Evolution of life on Earth</w:t>
            </w:r>
          </w:p>
        </w:tc>
        <w:tc>
          <w:tcPr>
            <w:tcW w:w="1853" w:type="dxa"/>
            <w:tcBorders>
              <w:top w:val="single" w:sz="4" w:space="0" w:color="000000"/>
              <w:left w:val="single" w:sz="4" w:space="0" w:color="000000"/>
              <w:bottom w:val="single" w:sz="4" w:space="0" w:color="000000"/>
              <w:right w:val="single" w:sz="4" w:space="0" w:color="000000"/>
            </w:tcBorders>
          </w:tcPr>
          <w:p w14:paraId="7A18E82A" w14:textId="77777777" w:rsidR="000112AD" w:rsidRPr="00DA7B4D" w:rsidRDefault="001E186A">
            <w:pPr>
              <w:spacing w:after="0" w:line="259" w:lineRule="auto"/>
              <w:ind w:left="1" w:firstLine="0"/>
              <w:rPr>
                <w:sz w:val="20"/>
                <w:szCs w:val="20"/>
              </w:rPr>
            </w:pPr>
            <w:r w:rsidRPr="00DA7B4D">
              <w:rPr>
                <w:sz w:val="20"/>
                <w:szCs w:val="20"/>
              </w:rPr>
              <w:t xml:space="preserve">Chapter 22 </w:t>
            </w:r>
          </w:p>
        </w:tc>
        <w:tc>
          <w:tcPr>
            <w:tcW w:w="1852" w:type="dxa"/>
            <w:tcBorders>
              <w:top w:val="single" w:sz="4" w:space="0" w:color="000000"/>
              <w:left w:val="single" w:sz="4" w:space="0" w:color="000000"/>
              <w:bottom w:val="single" w:sz="4" w:space="0" w:color="000000"/>
              <w:right w:val="single" w:sz="4" w:space="0" w:color="000000"/>
            </w:tcBorders>
          </w:tcPr>
          <w:p w14:paraId="288F8F7E" w14:textId="65CDAC7B" w:rsidR="000112AD" w:rsidRPr="00DA7B4D" w:rsidRDefault="001E186A">
            <w:pPr>
              <w:spacing w:after="0" w:line="259" w:lineRule="auto"/>
              <w:ind w:left="1" w:firstLine="0"/>
              <w:rPr>
                <w:sz w:val="20"/>
                <w:szCs w:val="20"/>
              </w:rPr>
            </w:pPr>
            <w:r w:rsidRPr="00DA7B4D">
              <w:rPr>
                <w:sz w:val="20"/>
                <w:szCs w:val="20"/>
              </w:rPr>
              <w:t xml:space="preserve">Pre-class quiz 2 </w:t>
            </w:r>
          </w:p>
        </w:tc>
      </w:tr>
      <w:tr w:rsidR="000112AD" w:rsidRPr="00DA7B4D" w14:paraId="09236379" w14:textId="77777777" w:rsidTr="004249C6">
        <w:tblPrEx>
          <w:tblCellMar>
            <w:top w:w="3" w:type="dxa"/>
            <w:right w:w="61" w:type="dxa"/>
          </w:tblCellMar>
        </w:tblPrEx>
        <w:trPr>
          <w:trHeight w:val="888"/>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2CE9460F" w14:textId="77777777" w:rsidR="000112AD" w:rsidRPr="00DA7B4D" w:rsidRDefault="001E186A">
            <w:pPr>
              <w:spacing w:after="0" w:line="259" w:lineRule="auto"/>
              <w:ind w:left="0" w:firstLine="0"/>
              <w:rPr>
                <w:sz w:val="20"/>
                <w:szCs w:val="20"/>
              </w:rPr>
            </w:pPr>
            <w:r w:rsidRPr="00DA7B4D">
              <w:rPr>
                <w:sz w:val="20"/>
                <w:szCs w:val="20"/>
              </w:rPr>
              <w:t xml:space="preserve">6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0C3185F1" w14:textId="176B2C37" w:rsidR="000112AD" w:rsidRPr="00DA7B4D" w:rsidRDefault="001E186A">
            <w:pPr>
              <w:spacing w:after="0" w:line="259" w:lineRule="auto"/>
              <w:ind w:left="1" w:firstLine="0"/>
              <w:rPr>
                <w:sz w:val="20"/>
                <w:szCs w:val="20"/>
              </w:rPr>
            </w:pPr>
            <w:r w:rsidRPr="00DA7B4D">
              <w:rPr>
                <w:sz w:val="20"/>
                <w:szCs w:val="20"/>
              </w:rPr>
              <w:t xml:space="preserve">Feb. </w:t>
            </w:r>
            <w:r w:rsidR="00B364BB" w:rsidRPr="00DA7B4D">
              <w:rPr>
                <w:sz w:val="20"/>
                <w:szCs w:val="20"/>
              </w:rPr>
              <w:t>2</w:t>
            </w:r>
            <w:r w:rsidRPr="00DA7B4D">
              <w:rPr>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62EC35E1" w14:textId="64C98C2F" w:rsidR="000112AD" w:rsidRPr="00DA7B4D" w:rsidRDefault="009A4E78">
            <w:pPr>
              <w:spacing w:after="0" w:line="259" w:lineRule="auto"/>
              <w:ind w:left="1" w:firstLine="0"/>
              <w:rPr>
                <w:sz w:val="20"/>
                <w:szCs w:val="20"/>
              </w:rPr>
            </w:pPr>
            <w:r w:rsidRPr="00DA7B4D">
              <w:rPr>
                <w:sz w:val="20"/>
                <w:szCs w:val="20"/>
              </w:rPr>
              <w:t>Phylogenetic systematics</w:t>
            </w:r>
            <w:r w:rsidR="001E186A" w:rsidRPr="00DA7B4D">
              <w:rPr>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1ADBF5F2" w14:textId="77777777" w:rsidR="000112AD" w:rsidRPr="00DA7B4D" w:rsidRDefault="001E186A">
            <w:pPr>
              <w:spacing w:after="0" w:line="259" w:lineRule="auto"/>
              <w:ind w:left="1" w:firstLine="0"/>
              <w:rPr>
                <w:sz w:val="20"/>
                <w:szCs w:val="20"/>
              </w:rPr>
            </w:pPr>
            <w:r w:rsidRPr="00DA7B4D">
              <w:rPr>
                <w:sz w:val="20"/>
                <w:szCs w:val="20"/>
              </w:rPr>
              <w:t xml:space="preserve">Chapter 22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3770C66" w14:textId="60413D21" w:rsidR="000112AD" w:rsidRPr="00DA7B4D" w:rsidRDefault="00F20631">
            <w:pPr>
              <w:spacing w:after="0" w:line="259" w:lineRule="auto"/>
              <w:ind w:left="1" w:firstLine="0"/>
              <w:rPr>
                <w:sz w:val="20"/>
                <w:szCs w:val="20"/>
              </w:rPr>
            </w:pPr>
            <w:r w:rsidRPr="00DA7B4D">
              <w:rPr>
                <w:sz w:val="20"/>
                <w:szCs w:val="20"/>
              </w:rPr>
              <w:t>Complete Primer 1 – Phylogenetic Tree Basics (Canvas)</w:t>
            </w:r>
            <w:r w:rsidR="001E186A" w:rsidRPr="00DA7B4D">
              <w:rPr>
                <w:sz w:val="20"/>
                <w:szCs w:val="20"/>
              </w:rPr>
              <w:t xml:space="preserve"> </w:t>
            </w:r>
          </w:p>
        </w:tc>
      </w:tr>
      <w:tr w:rsidR="000112AD" w:rsidRPr="00DA7B4D" w14:paraId="243B4071" w14:textId="77777777" w:rsidTr="00DA7B4D">
        <w:tblPrEx>
          <w:tblCellMar>
            <w:top w:w="3" w:type="dxa"/>
            <w:right w:w="61" w:type="dxa"/>
          </w:tblCellMar>
        </w:tblPrEx>
        <w:trPr>
          <w:trHeight w:val="618"/>
        </w:trPr>
        <w:tc>
          <w:tcPr>
            <w:tcW w:w="1050" w:type="dxa"/>
            <w:tcBorders>
              <w:top w:val="single" w:sz="4" w:space="0" w:color="000000"/>
              <w:left w:val="single" w:sz="4" w:space="0" w:color="000000"/>
              <w:bottom w:val="single" w:sz="4" w:space="0" w:color="000000"/>
              <w:right w:val="single" w:sz="4" w:space="0" w:color="000000"/>
            </w:tcBorders>
          </w:tcPr>
          <w:p w14:paraId="2DABD833" w14:textId="77777777" w:rsidR="000112AD" w:rsidRPr="00DA7B4D" w:rsidRDefault="001E186A">
            <w:pPr>
              <w:spacing w:after="0" w:line="259" w:lineRule="auto"/>
              <w:ind w:left="0" w:firstLine="0"/>
              <w:rPr>
                <w:sz w:val="20"/>
                <w:szCs w:val="20"/>
              </w:rPr>
            </w:pPr>
            <w:r w:rsidRPr="00DA7B4D">
              <w:rPr>
                <w:sz w:val="20"/>
                <w:szCs w:val="20"/>
              </w:rPr>
              <w:t xml:space="preserve">7 </w:t>
            </w:r>
          </w:p>
        </w:tc>
        <w:tc>
          <w:tcPr>
            <w:tcW w:w="1373" w:type="dxa"/>
            <w:tcBorders>
              <w:top w:val="single" w:sz="4" w:space="0" w:color="000000"/>
              <w:left w:val="single" w:sz="4" w:space="0" w:color="000000"/>
              <w:bottom w:val="single" w:sz="4" w:space="0" w:color="000000"/>
              <w:right w:val="single" w:sz="4" w:space="0" w:color="000000"/>
            </w:tcBorders>
          </w:tcPr>
          <w:p w14:paraId="3491DBB1" w14:textId="67C7A925" w:rsidR="000112AD" w:rsidRPr="00DA7B4D" w:rsidRDefault="001E186A">
            <w:pPr>
              <w:spacing w:after="0" w:line="259" w:lineRule="auto"/>
              <w:ind w:left="1" w:firstLine="0"/>
              <w:rPr>
                <w:sz w:val="20"/>
                <w:szCs w:val="20"/>
              </w:rPr>
            </w:pPr>
            <w:r w:rsidRPr="00DA7B4D">
              <w:rPr>
                <w:sz w:val="20"/>
                <w:szCs w:val="20"/>
              </w:rPr>
              <w:t xml:space="preserve">Feb. </w:t>
            </w:r>
            <w:r w:rsidR="00B364BB" w:rsidRPr="00DA7B4D">
              <w:rPr>
                <w:sz w:val="20"/>
                <w:szCs w:val="20"/>
              </w:rPr>
              <w:t>7</w:t>
            </w:r>
            <w:r w:rsidRPr="00DA7B4D">
              <w:rPr>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tcPr>
          <w:p w14:paraId="5AA5F3DC" w14:textId="21D698AE" w:rsidR="000112AD" w:rsidRPr="00DA7B4D" w:rsidRDefault="000F2DEF">
            <w:pPr>
              <w:spacing w:after="0" w:line="259" w:lineRule="auto"/>
              <w:ind w:left="1" w:firstLine="0"/>
              <w:rPr>
                <w:sz w:val="20"/>
                <w:szCs w:val="20"/>
              </w:rPr>
            </w:pPr>
            <w:r w:rsidRPr="00DA7B4D">
              <w:rPr>
                <w:sz w:val="20"/>
                <w:szCs w:val="20"/>
              </w:rPr>
              <w:t>Building</w:t>
            </w:r>
            <w:r w:rsidR="0095244F" w:rsidRPr="00DA7B4D">
              <w:rPr>
                <w:sz w:val="20"/>
                <w:szCs w:val="20"/>
              </w:rPr>
              <w:t xml:space="preserve"> and interpret</w:t>
            </w:r>
            <w:r w:rsidRPr="00DA7B4D">
              <w:rPr>
                <w:sz w:val="20"/>
                <w:szCs w:val="20"/>
              </w:rPr>
              <w:t>ing</w:t>
            </w:r>
            <w:r w:rsidR="0095244F" w:rsidRPr="00DA7B4D">
              <w:rPr>
                <w:sz w:val="20"/>
                <w:szCs w:val="20"/>
              </w:rPr>
              <w:t xml:space="preserve"> a phylogenetic tree</w:t>
            </w:r>
            <w:r w:rsidRPr="00DA7B4D">
              <w:rPr>
                <w:sz w:val="20"/>
                <w:szCs w:val="20"/>
              </w:rPr>
              <w:t>.</w:t>
            </w:r>
          </w:p>
        </w:tc>
        <w:tc>
          <w:tcPr>
            <w:tcW w:w="1853" w:type="dxa"/>
            <w:tcBorders>
              <w:top w:val="single" w:sz="4" w:space="0" w:color="000000"/>
              <w:left w:val="single" w:sz="4" w:space="0" w:color="000000"/>
              <w:bottom w:val="single" w:sz="4" w:space="0" w:color="000000"/>
              <w:right w:val="single" w:sz="4" w:space="0" w:color="000000"/>
            </w:tcBorders>
          </w:tcPr>
          <w:p w14:paraId="58B2C414" w14:textId="278D1339" w:rsidR="000112AD" w:rsidRPr="00DA7B4D" w:rsidRDefault="00F20631">
            <w:pPr>
              <w:spacing w:after="0" w:line="259" w:lineRule="auto"/>
              <w:ind w:left="1" w:firstLine="0"/>
              <w:rPr>
                <w:sz w:val="20"/>
                <w:szCs w:val="20"/>
              </w:rPr>
            </w:pPr>
            <w:r w:rsidRPr="00DA7B4D">
              <w:rPr>
                <w:sz w:val="20"/>
                <w:szCs w:val="20"/>
              </w:rPr>
              <w:t>Complete Primers 2 &amp; 3 (Canvas)</w:t>
            </w:r>
          </w:p>
        </w:tc>
        <w:tc>
          <w:tcPr>
            <w:tcW w:w="1852" w:type="dxa"/>
            <w:tcBorders>
              <w:top w:val="single" w:sz="4" w:space="0" w:color="000000"/>
              <w:left w:val="single" w:sz="4" w:space="0" w:color="000000"/>
              <w:bottom w:val="single" w:sz="4" w:space="0" w:color="000000"/>
              <w:right w:val="single" w:sz="4" w:space="0" w:color="000000"/>
            </w:tcBorders>
          </w:tcPr>
          <w:p w14:paraId="5D190755" w14:textId="1E5ED562" w:rsidR="000112AD" w:rsidRPr="00DA7B4D" w:rsidRDefault="001E186A">
            <w:pPr>
              <w:spacing w:after="0" w:line="259" w:lineRule="auto"/>
              <w:ind w:left="1" w:firstLine="0"/>
              <w:rPr>
                <w:sz w:val="20"/>
                <w:szCs w:val="20"/>
              </w:rPr>
            </w:pPr>
            <w:r w:rsidRPr="00DA7B4D">
              <w:rPr>
                <w:sz w:val="20"/>
                <w:szCs w:val="20"/>
              </w:rPr>
              <w:t xml:space="preserve">Pre-class quiz 3 </w:t>
            </w:r>
          </w:p>
        </w:tc>
      </w:tr>
      <w:tr w:rsidR="000112AD" w:rsidRPr="00DA7B4D" w14:paraId="1303DC38" w14:textId="77777777" w:rsidTr="00DA7B4D">
        <w:tblPrEx>
          <w:tblCellMar>
            <w:top w:w="3" w:type="dxa"/>
            <w:right w:w="61" w:type="dxa"/>
          </w:tblCellMar>
        </w:tblPrEx>
        <w:trPr>
          <w:trHeight w:val="510"/>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1023EC7F" w14:textId="77777777" w:rsidR="000112AD" w:rsidRPr="00DA7B4D" w:rsidRDefault="001E186A">
            <w:pPr>
              <w:spacing w:after="0" w:line="259" w:lineRule="auto"/>
              <w:ind w:left="0" w:firstLine="0"/>
              <w:rPr>
                <w:sz w:val="20"/>
                <w:szCs w:val="20"/>
              </w:rPr>
            </w:pPr>
            <w:r w:rsidRPr="00DA7B4D">
              <w:rPr>
                <w:sz w:val="20"/>
                <w:szCs w:val="20"/>
              </w:rPr>
              <w:t xml:space="preserve">8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4D347584" w14:textId="3F6CA937" w:rsidR="000112AD" w:rsidRPr="00DA7B4D" w:rsidRDefault="001E186A">
            <w:pPr>
              <w:spacing w:after="0" w:line="259" w:lineRule="auto"/>
              <w:ind w:left="1" w:firstLine="0"/>
              <w:rPr>
                <w:sz w:val="20"/>
                <w:szCs w:val="20"/>
              </w:rPr>
            </w:pPr>
            <w:r w:rsidRPr="00DA7B4D">
              <w:rPr>
                <w:sz w:val="20"/>
                <w:szCs w:val="20"/>
              </w:rPr>
              <w:t xml:space="preserve">Feb. </w:t>
            </w:r>
            <w:r w:rsidR="00B364BB" w:rsidRPr="00DA7B4D">
              <w:rPr>
                <w:sz w:val="20"/>
                <w:szCs w:val="20"/>
              </w:rPr>
              <w:t>9</w:t>
            </w:r>
            <w:r w:rsidRPr="00DA7B4D">
              <w:rPr>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708D1753" w14:textId="135FCF78" w:rsidR="000112AD" w:rsidRPr="00DA7B4D" w:rsidRDefault="000F2DEF">
            <w:pPr>
              <w:spacing w:after="0" w:line="259" w:lineRule="auto"/>
              <w:ind w:left="1" w:firstLine="0"/>
              <w:rPr>
                <w:sz w:val="20"/>
                <w:szCs w:val="20"/>
              </w:rPr>
            </w:pPr>
            <w:r w:rsidRPr="00DA7B4D">
              <w:rPr>
                <w:sz w:val="20"/>
                <w:szCs w:val="20"/>
              </w:rPr>
              <w:t xml:space="preserve">Origin and diversity of life on Earth.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51BFC7D1" w14:textId="77777777" w:rsidR="0095244F" w:rsidRPr="00DA7B4D" w:rsidRDefault="0095244F" w:rsidP="0095244F">
            <w:pPr>
              <w:spacing w:after="0" w:line="259" w:lineRule="auto"/>
              <w:ind w:left="1" w:firstLine="0"/>
              <w:rPr>
                <w:sz w:val="20"/>
                <w:szCs w:val="20"/>
              </w:rPr>
            </w:pPr>
            <w:r w:rsidRPr="00DA7B4D">
              <w:rPr>
                <w:sz w:val="20"/>
                <w:szCs w:val="20"/>
              </w:rPr>
              <w:t xml:space="preserve">Chapter 2.6, </w:t>
            </w:r>
          </w:p>
          <w:p w14:paraId="6FC4CB34" w14:textId="0E5DAB39" w:rsidR="000112AD" w:rsidRPr="00DA7B4D" w:rsidRDefault="0095244F" w:rsidP="00DA7B4D">
            <w:pPr>
              <w:spacing w:after="0" w:line="259" w:lineRule="auto"/>
              <w:ind w:left="1" w:firstLine="0"/>
              <w:rPr>
                <w:sz w:val="20"/>
                <w:szCs w:val="20"/>
              </w:rPr>
            </w:pPr>
            <w:r w:rsidRPr="00DA7B4D">
              <w:rPr>
                <w:sz w:val="20"/>
                <w:szCs w:val="20"/>
              </w:rPr>
              <w:t xml:space="preserve">24.1—24.3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B95F5D0" w14:textId="27EFCDCB" w:rsidR="000112AD" w:rsidRPr="00DA7B4D" w:rsidRDefault="000112AD">
            <w:pPr>
              <w:spacing w:after="0" w:line="259" w:lineRule="auto"/>
              <w:ind w:left="1" w:firstLine="0"/>
              <w:rPr>
                <w:sz w:val="20"/>
                <w:szCs w:val="20"/>
              </w:rPr>
            </w:pPr>
          </w:p>
        </w:tc>
      </w:tr>
      <w:tr w:rsidR="000112AD" w:rsidRPr="00DA7B4D" w14:paraId="08BE39A5" w14:textId="77777777" w:rsidTr="00DA7B4D">
        <w:tblPrEx>
          <w:tblCellMar>
            <w:top w:w="3" w:type="dxa"/>
            <w:right w:w="61" w:type="dxa"/>
          </w:tblCellMar>
        </w:tblPrEx>
        <w:trPr>
          <w:trHeight w:val="420"/>
        </w:trPr>
        <w:tc>
          <w:tcPr>
            <w:tcW w:w="1050" w:type="dxa"/>
            <w:tcBorders>
              <w:top w:val="single" w:sz="4" w:space="0" w:color="000000"/>
              <w:left w:val="single" w:sz="4" w:space="0" w:color="000000"/>
              <w:bottom w:val="single" w:sz="4" w:space="0" w:color="000000"/>
              <w:right w:val="single" w:sz="4" w:space="0" w:color="000000"/>
            </w:tcBorders>
          </w:tcPr>
          <w:p w14:paraId="162417E7" w14:textId="77777777" w:rsidR="000112AD" w:rsidRPr="00DA7B4D" w:rsidRDefault="001E186A">
            <w:pPr>
              <w:spacing w:after="0" w:line="259" w:lineRule="auto"/>
              <w:ind w:left="0" w:firstLine="0"/>
              <w:rPr>
                <w:sz w:val="20"/>
                <w:szCs w:val="20"/>
              </w:rPr>
            </w:pPr>
            <w:r w:rsidRPr="00DA7B4D">
              <w:rPr>
                <w:sz w:val="20"/>
                <w:szCs w:val="20"/>
              </w:rPr>
              <w:t xml:space="preserve">9 </w:t>
            </w:r>
          </w:p>
        </w:tc>
        <w:tc>
          <w:tcPr>
            <w:tcW w:w="1373" w:type="dxa"/>
            <w:tcBorders>
              <w:top w:val="single" w:sz="4" w:space="0" w:color="000000"/>
              <w:left w:val="single" w:sz="4" w:space="0" w:color="000000"/>
              <w:bottom w:val="single" w:sz="4" w:space="0" w:color="000000"/>
              <w:right w:val="single" w:sz="4" w:space="0" w:color="000000"/>
            </w:tcBorders>
          </w:tcPr>
          <w:p w14:paraId="01B5BE4E" w14:textId="552A7DF9" w:rsidR="000112AD" w:rsidRPr="00DA7B4D" w:rsidRDefault="001E186A">
            <w:pPr>
              <w:spacing w:after="0" w:line="259" w:lineRule="auto"/>
              <w:ind w:left="1" w:firstLine="0"/>
              <w:rPr>
                <w:sz w:val="20"/>
                <w:szCs w:val="20"/>
              </w:rPr>
            </w:pPr>
            <w:r w:rsidRPr="00DA7B4D">
              <w:rPr>
                <w:sz w:val="20"/>
                <w:szCs w:val="20"/>
              </w:rPr>
              <w:t>Feb. 1</w:t>
            </w:r>
            <w:r w:rsidR="00B364BB" w:rsidRPr="00DA7B4D">
              <w:rPr>
                <w:sz w:val="20"/>
                <w:szCs w:val="20"/>
              </w:rPr>
              <w:t>4</w:t>
            </w:r>
            <w:r w:rsidRPr="00DA7B4D">
              <w:rPr>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tcPr>
          <w:p w14:paraId="34527175" w14:textId="77777777" w:rsidR="000112AD" w:rsidRPr="00DA7B4D" w:rsidRDefault="001E186A">
            <w:pPr>
              <w:spacing w:after="0" w:line="259" w:lineRule="auto"/>
              <w:ind w:left="1" w:firstLine="0"/>
              <w:rPr>
                <w:sz w:val="20"/>
                <w:szCs w:val="20"/>
              </w:rPr>
            </w:pPr>
            <w:r w:rsidRPr="00DA7B4D">
              <w:rPr>
                <w:sz w:val="20"/>
                <w:szCs w:val="20"/>
              </w:rPr>
              <w:t xml:space="preserve">Synthesis 1 </w:t>
            </w:r>
          </w:p>
        </w:tc>
        <w:tc>
          <w:tcPr>
            <w:tcW w:w="1853" w:type="dxa"/>
            <w:tcBorders>
              <w:top w:val="single" w:sz="4" w:space="0" w:color="000000"/>
              <w:left w:val="single" w:sz="4" w:space="0" w:color="000000"/>
              <w:bottom w:val="single" w:sz="4" w:space="0" w:color="000000"/>
              <w:right w:val="single" w:sz="4" w:space="0" w:color="000000"/>
            </w:tcBorders>
          </w:tcPr>
          <w:p w14:paraId="59D7550B" w14:textId="77777777" w:rsidR="000112AD" w:rsidRPr="00DA7B4D" w:rsidRDefault="001E186A">
            <w:pPr>
              <w:spacing w:after="0" w:line="259" w:lineRule="auto"/>
              <w:ind w:left="1" w:firstLine="0"/>
              <w:rPr>
                <w:sz w:val="20"/>
                <w:szCs w:val="20"/>
              </w:rPr>
            </w:pPr>
            <w:r w:rsidRPr="00DA7B4D">
              <w:rPr>
                <w:sz w:val="20"/>
                <w:szCs w:val="20"/>
              </w:rPr>
              <w:t xml:space="preserve">TBD </w:t>
            </w:r>
          </w:p>
        </w:tc>
        <w:tc>
          <w:tcPr>
            <w:tcW w:w="1852" w:type="dxa"/>
            <w:tcBorders>
              <w:top w:val="single" w:sz="4" w:space="0" w:color="000000"/>
              <w:left w:val="single" w:sz="4" w:space="0" w:color="000000"/>
              <w:bottom w:val="single" w:sz="4" w:space="0" w:color="000000"/>
              <w:right w:val="single" w:sz="4" w:space="0" w:color="000000"/>
            </w:tcBorders>
          </w:tcPr>
          <w:p w14:paraId="34E6790A" w14:textId="372CDD41" w:rsidR="000112AD" w:rsidRPr="00DA7B4D" w:rsidRDefault="001E186A">
            <w:pPr>
              <w:spacing w:after="0" w:line="259" w:lineRule="auto"/>
              <w:ind w:left="1" w:firstLine="0"/>
              <w:rPr>
                <w:sz w:val="20"/>
                <w:szCs w:val="20"/>
              </w:rPr>
            </w:pPr>
            <w:r w:rsidRPr="00DA7B4D">
              <w:rPr>
                <w:sz w:val="20"/>
                <w:szCs w:val="20"/>
              </w:rPr>
              <w:t xml:space="preserve">Pre-class quiz 4 </w:t>
            </w:r>
          </w:p>
        </w:tc>
      </w:tr>
      <w:tr w:rsidR="000112AD" w:rsidRPr="00DA7B4D" w14:paraId="5BFF8146" w14:textId="77777777">
        <w:tblPrEx>
          <w:tblCellMar>
            <w:top w:w="3" w:type="dxa"/>
            <w:right w:w="61" w:type="dxa"/>
          </w:tblCellMar>
        </w:tblPrEx>
        <w:trPr>
          <w:trHeight w:val="354"/>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FFFF00"/>
          </w:tcPr>
          <w:p w14:paraId="04B62D96" w14:textId="23CD279B" w:rsidR="000112AD" w:rsidRPr="00DA7B4D" w:rsidRDefault="001E186A">
            <w:pPr>
              <w:spacing w:after="0" w:line="259" w:lineRule="auto"/>
              <w:ind w:left="0" w:right="45" w:firstLine="0"/>
              <w:jc w:val="center"/>
              <w:rPr>
                <w:sz w:val="20"/>
                <w:szCs w:val="20"/>
              </w:rPr>
            </w:pPr>
            <w:r w:rsidRPr="00DA7B4D">
              <w:rPr>
                <w:b/>
                <w:sz w:val="20"/>
                <w:szCs w:val="20"/>
              </w:rPr>
              <w:t>Exam 1 – Feb 1</w:t>
            </w:r>
            <w:r w:rsidR="00B364BB" w:rsidRPr="00DA7B4D">
              <w:rPr>
                <w:b/>
                <w:sz w:val="20"/>
                <w:szCs w:val="20"/>
              </w:rPr>
              <w:t>5</w:t>
            </w:r>
            <w:r w:rsidRPr="00DA7B4D">
              <w:rPr>
                <w:b/>
                <w:sz w:val="20"/>
                <w:szCs w:val="20"/>
              </w:rPr>
              <w:t>; 5:50 PM – 7:50 PM</w:t>
            </w:r>
            <w:r w:rsidR="00B64DE1" w:rsidRPr="00DA7B4D">
              <w:rPr>
                <w:b/>
                <w:sz w:val="20"/>
                <w:szCs w:val="20"/>
              </w:rPr>
              <w:t>.</w:t>
            </w:r>
            <w:r w:rsidRPr="00DA7B4D">
              <w:rPr>
                <w:b/>
                <w:sz w:val="20"/>
                <w:szCs w:val="20"/>
              </w:rPr>
              <w:t xml:space="preserve"> </w:t>
            </w:r>
            <w:r w:rsidR="00B64DE1" w:rsidRPr="00DA7B4D">
              <w:rPr>
                <w:b/>
                <w:sz w:val="20"/>
                <w:szCs w:val="20"/>
              </w:rPr>
              <w:t>Room: Gray-Little 1146</w:t>
            </w:r>
          </w:p>
        </w:tc>
      </w:tr>
      <w:tr w:rsidR="000112AD" w:rsidRPr="00DA7B4D" w14:paraId="7D6BFAED" w14:textId="77777777" w:rsidTr="00980E8A">
        <w:tblPrEx>
          <w:tblCellMar>
            <w:top w:w="3" w:type="dxa"/>
            <w:right w:w="61" w:type="dxa"/>
          </w:tblCellMar>
        </w:tblPrEx>
        <w:trPr>
          <w:trHeight w:val="447"/>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740F3397" w14:textId="77777777" w:rsidR="000112AD" w:rsidRPr="00DA7B4D" w:rsidRDefault="001E186A">
            <w:pPr>
              <w:spacing w:after="0" w:line="259" w:lineRule="auto"/>
              <w:ind w:left="0" w:firstLine="0"/>
              <w:rPr>
                <w:sz w:val="20"/>
                <w:szCs w:val="20"/>
              </w:rPr>
            </w:pPr>
            <w:r w:rsidRPr="00DA7B4D">
              <w:rPr>
                <w:sz w:val="20"/>
                <w:szCs w:val="20"/>
              </w:rPr>
              <w:t xml:space="preserve">10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063B2DE8" w14:textId="72180F67" w:rsidR="000112AD" w:rsidRPr="00DA7B4D" w:rsidRDefault="001E186A">
            <w:pPr>
              <w:spacing w:after="0" w:line="259" w:lineRule="auto"/>
              <w:ind w:left="1" w:firstLine="0"/>
              <w:rPr>
                <w:sz w:val="20"/>
                <w:szCs w:val="20"/>
              </w:rPr>
            </w:pPr>
            <w:r w:rsidRPr="00DA7B4D">
              <w:rPr>
                <w:sz w:val="20"/>
                <w:szCs w:val="20"/>
              </w:rPr>
              <w:t>Feb. 1</w:t>
            </w:r>
            <w:r w:rsidR="00B364BB" w:rsidRPr="00DA7B4D">
              <w:rPr>
                <w:sz w:val="20"/>
                <w:szCs w:val="20"/>
              </w:rPr>
              <w:t>6</w:t>
            </w:r>
            <w:r w:rsidRPr="00DA7B4D">
              <w:rPr>
                <w:sz w:val="20"/>
                <w:szCs w:val="20"/>
              </w:rPr>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275CCF1C" w14:textId="3E6B29B1" w:rsidR="000112AD" w:rsidRPr="00DA7B4D" w:rsidRDefault="001E186A">
            <w:pPr>
              <w:spacing w:after="0" w:line="259" w:lineRule="auto"/>
              <w:ind w:left="1" w:firstLine="0"/>
              <w:rPr>
                <w:sz w:val="20"/>
                <w:szCs w:val="20"/>
              </w:rPr>
            </w:pPr>
            <w:r w:rsidRPr="00DA7B4D">
              <w:rPr>
                <w:sz w:val="20"/>
                <w:szCs w:val="20"/>
              </w:rPr>
              <w:t xml:space="preserve">Case Study </w:t>
            </w:r>
            <w:r w:rsidR="009A7409" w:rsidRPr="00DA7B4D">
              <w:rPr>
                <w:sz w:val="20"/>
                <w:szCs w:val="20"/>
              </w:rPr>
              <w:t>2</w:t>
            </w:r>
            <w:r w:rsidRPr="00DA7B4D">
              <w:rPr>
                <w:sz w:val="20"/>
                <w:szCs w:val="20"/>
              </w:rPr>
              <w:t xml:space="preserve"> </w:t>
            </w:r>
            <w:r w:rsidR="00B4463A">
              <w:rPr>
                <w:sz w:val="20"/>
                <w:szCs w:val="20"/>
              </w:rPr>
              <w:t>[</w:t>
            </w:r>
            <w:r w:rsidR="00B4463A" w:rsidRPr="00B4463A">
              <w:rPr>
                <w:sz w:val="20"/>
                <w:szCs w:val="20"/>
                <w:highlight w:val="green"/>
              </w:rPr>
              <w:t xml:space="preserve">snow day </w:t>
            </w:r>
            <w:proofErr w:type="gramStart"/>
            <w:r w:rsidR="00B4463A" w:rsidRPr="00B4463A">
              <w:rPr>
                <w:sz w:val="20"/>
                <w:szCs w:val="20"/>
                <w:highlight w:val="green"/>
              </w:rPr>
              <w:t>In</w:t>
            </w:r>
            <w:proofErr w:type="gramEnd"/>
            <w:r w:rsidR="00B4463A" w:rsidRPr="00B4463A">
              <w:rPr>
                <w:sz w:val="20"/>
                <w:szCs w:val="20"/>
                <w:highlight w:val="green"/>
              </w:rPr>
              <w:t xml:space="preserve"> 2023</w:t>
            </w:r>
            <w:r w:rsidR="00B4463A">
              <w:rPr>
                <w:sz w:val="20"/>
                <w:szCs w:val="20"/>
              </w:rPr>
              <w:t>]</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2E8236FF" w14:textId="77777777" w:rsidR="000112AD" w:rsidRPr="00DA7B4D" w:rsidRDefault="001E186A">
            <w:pPr>
              <w:spacing w:after="0" w:line="259" w:lineRule="auto"/>
              <w:ind w:left="1" w:firstLine="0"/>
              <w:rPr>
                <w:sz w:val="20"/>
                <w:szCs w:val="20"/>
              </w:rPr>
            </w:pPr>
            <w:r w:rsidRPr="00DA7B4D">
              <w:rPr>
                <w:sz w:val="20"/>
                <w:szCs w:val="20"/>
              </w:rPr>
              <w:t xml:space="preserve">N/A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4849599" w14:textId="77777777" w:rsidR="000112AD" w:rsidRPr="00DA7B4D" w:rsidRDefault="001E186A">
            <w:pPr>
              <w:spacing w:after="0" w:line="259" w:lineRule="auto"/>
              <w:ind w:left="1" w:firstLine="0"/>
              <w:rPr>
                <w:sz w:val="20"/>
                <w:szCs w:val="20"/>
              </w:rPr>
            </w:pPr>
            <w:r w:rsidRPr="00DA7B4D">
              <w:rPr>
                <w:sz w:val="20"/>
                <w:szCs w:val="20"/>
              </w:rPr>
              <w:t xml:space="preserve">N/A </w:t>
            </w:r>
          </w:p>
        </w:tc>
      </w:tr>
      <w:tr w:rsidR="003648CD" w:rsidRPr="00DA7B4D" w14:paraId="65CE2B29" w14:textId="77777777" w:rsidTr="004249C6">
        <w:tblPrEx>
          <w:tblCellMar>
            <w:top w:w="3" w:type="dxa"/>
            <w:right w:w="61" w:type="dxa"/>
          </w:tblCellMar>
        </w:tblPrEx>
        <w:trPr>
          <w:trHeight w:val="598"/>
        </w:trPr>
        <w:tc>
          <w:tcPr>
            <w:tcW w:w="1050" w:type="dxa"/>
            <w:tcBorders>
              <w:top w:val="single" w:sz="4" w:space="0" w:color="000000"/>
              <w:left w:val="single" w:sz="4" w:space="0" w:color="000000"/>
              <w:bottom w:val="single" w:sz="4" w:space="0" w:color="000000"/>
              <w:right w:val="single" w:sz="4" w:space="0" w:color="000000"/>
            </w:tcBorders>
          </w:tcPr>
          <w:p w14:paraId="6DB8E6E5" w14:textId="4C1E1068" w:rsidR="003648CD" w:rsidRPr="00DA7B4D" w:rsidRDefault="003648CD" w:rsidP="003648CD">
            <w:pPr>
              <w:spacing w:after="0" w:line="259" w:lineRule="auto"/>
              <w:ind w:left="0" w:firstLine="0"/>
              <w:rPr>
                <w:sz w:val="20"/>
                <w:szCs w:val="20"/>
              </w:rPr>
            </w:pPr>
            <w:r w:rsidRPr="00DA7B4D">
              <w:rPr>
                <w:sz w:val="20"/>
                <w:szCs w:val="20"/>
              </w:rPr>
              <w:t>11</w:t>
            </w:r>
          </w:p>
        </w:tc>
        <w:tc>
          <w:tcPr>
            <w:tcW w:w="1373" w:type="dxa"/>
            <w:tcBorders>
              <w:top w:val="single" w:sz="4" w:space="0" w:color="000000"/>
              <w:left w:val="single" w:sz="4" w:space="0" w:color="000000"/>
              <w:bottom w:val="single" w:sz="4" w:space="0" w:color="000000"/>
              <w:right w:val="single" w:sz="4" w:space="0" w:color="000000"/>
            </w:tcBorders>
          </w:tcPr>
          <w:p w14:paraId="697EC6BD" w14:textId="18F45EF7" w:rsidR="003648CD" w:rsidRPr="00DA7B4D" w:rsidRDefault="003648CD" w:rsidP="003648CD">
            <w:pPr>
              <w:spacing w:after="0" w:line="259" w:lineRule="auto"/>
              <w:ind w:left="1" w:firstLine="0"/>
              <w:rPr>
                <w:sz w:val="20"/>
                <w:szCs w:val="20"/>
              </w:rPr>
            </w:pPr>
            <w:r w:rsidRPr="00DA7B4D">
              <w:rPr>
                <w:sz w:val="20"/>
                <w:szCs w:val="20"/>
              </w:rPr>
              <w:t xml:space="preserve">Feb. 21 </w:t>
            </w:r>
          </w:p>
        </w:tc>
        <w:tc>
          <w:tcPr>
            <w:tcW w:w="3220" w:type="dxa"/>
            <w:tcBorders>
              <w:top w:val="single" w:sz="4" w:space="0" w:color="000000"/>
              <w:left w:val="single" w:sz="4" w:space="0" w:color="000000"/>
              <w:bottom w:val="single" w:sz="4" w:space="0" w:color="000000"/>
              <w:right w:val="single" w:sz="4" w:space="0" w:color="000000"/>
            </w:tcBorders>
          </w:tcPr>
          <w:p w14:paraId="3F9B4210" w14:textId="7CB6C7FD" w:rsidR="003648CD" w:rsidRPr="00DA7B4D" w:rsidRDefault="00B4463A" w:rsidP="003648CD">
            <w:pPr>
              <w:spacing w:after="0" w:line="259" w:lineRule="auto"/>
              <w:ind w:left="1" w:firstLine="0"/>
              <w:rPr>
                <w:sz w:val="20"/>
                <w:szCs w:val="20"/>
              </w:rPr>
            </w:pPr>
            <w:r w:rsidRPr="00B4463A">
              <w:rPr>
                <w:sz w:val="20"/>
                <w:szCs w:val="20"/>
                <w:highlight w:val="green"/>
              </w:rPr>
              <w:t>Case Study 2</w:t>
            </w:r>
            <w:r w:rsidRPr="00B4463A">
              <w:rPr>
                <w:sz w:val="20"/>
                <w:szCs w:val="20"/>
                <w:highlight w:val="green"/>
              </w:rPr>
              <w:t xml:space="preserve"> (HIV)</w:t>
            </w:r>
            <w:r w:rsidRPr="00DA7B4D">
              <w:rPr>
                <w:sz w:val="20"/>
                <w:szCs w:val="20"/>
              </w:rPr>
              <w:t xml:space="preserve"> </w:t>
            </w:r>
            <w:r>
              <w:rPr>
                <w:sz w:val="20"/>
                <w:szCs w:val="20"/>
              </w:rPr>
              <w:t xml:space="preserve">- </w:t>
            </w:r>
            <w:r w:rsidR="00B86D52" w:rsidRPr="00DA7B4D">
              <w:rPr>
                <w:sz w:val="20"/>
                <w:szCs w:val="20"/>
              </w:rPr>
              <w:t>Origin of Eukaryotes. Snapshot of diversity other than fungi, animals, and plants</w:t>
            </w:r>
          </w:p>
        </w:tc>
        <w:tc>
          <w:tcPr>
            <w:tcW w:w="1853" w:type="dxa"/>
            <w:tcBorders>
              <w:top w:val="single" w:sz="4" w:space="0" w:color="000000"/>
              <w:left w:val="single" w:sz="4" w:space="0" w:color="000000"/>
              <w:bottom w:val="single" w:sz="4" w:space="0" w:color="000000"/>
              <w:right w:val="single" w:sz="4" w:space="0" w:color="000000"/>
            </w:tcBorders>
          </w:tcPr>
          <w:p w14:paraId="4C5296A0" w14:textId="46F79659" w:rsidR="009123F7" w:rsidRPr="00DA7B4D" w:rsidRDefault="003648CD" w:rsidP="009123F7">
            <w:pPr>
              <w:spacing w:after="0" w:line="259" w:lineRule="auto"/>
              <w:ind w:left="1" w:firstLine="0"/>
              <w:rPr>
                <w:sz w:val="20"/>
                <w:szCs w:val="20"/>
              </w:rPr>
            </w:pPr>
            <w:r w:rsidRPr="00DA7B4D">
              <w:rPr>
                <w:sz w:val="20"/>
                <w:szCs w:val="20"/>
              </w:rPr>
              <w:t>25.1—25.3</w:t>
            </w:r>
            <w:r w:rsidR="009123F7" w:rsidRPr="00DA7B4D">
              <w:rPr>
                <w:sz w:val="20"/>
                <w:szCs w:val="20"/>
              </w:rPr>
              <w:t xml:space="preserve">; Figs. </w:t>
            </w:r>
          </w:p>
          <w:p w14:paraId="17695543" w14:textId="77777777" w:rsidR="009123F7" w:rsidRPr="00DA7B4D" w:rsidRDefault="009123F7" w:rsidP="009123F7">
            <w:pPr>
              <w:spacing w:after="0" w:line="259" w:lineRule="auto"/>
              <w:ind w:left="1" w:firstLine="0"/>
              <w:rPr>
                <w:sz w:val="20"/>
                <w:szCs w:val="20"/>
              </w:rPr>
            </w:pPr>
            <w:r w:rsidRPr="00DA7B4D">
              <w:rPr>
                <w:sz w:val="20"/>
                <w:szCs w:val="20"/>
              </w:rPr>
              <w:t xml:space="preserve">25.4, 25.7, </w:t>
            </w:r>
          </w:p>
          <w:p w14:paraId="42422DE3" w14:textId="3EF8BCB6" w:rsidR="003648CD" w:rsidRPr="00DA7B4D" w:rsidRDefault="009123F7" w:rsidP="009123F7">
            <w:pPr>
              <w:spacing w:after="0" w:line="259" w:lineRule="auto"/>
              <w:ind w:left="1" w:firstLine="0"/>
              <w:rPr>
                <w:sz w:val="20"/>
                <w:szCs w:val="20"/>
              </w:rPr>
            </w:pPr>
            <w:r w:rsidRPr="00DA7B4D">
              <w:rPr>
                <w:sz w:val="20"/>
                <w:szCs w:val="20"/>
              </w:rPr>
              <w:t>25.20; 25.21</w:t>
            </w:r>
          </w:p>
        </w:tc>
        <w:tc>
          <w:tcPr>
            <w:tcW w:w="1852" w:type="dxa"/>
            <w:tcBorders>
              <w:top w:val="single" w:sz="4" w:space="0" w:color="000000"/>
              <w:left w:val="single" w:sz="4" w:space="0" w:color="000000"/>
              <w:bottom w:val="single" w:sz="4" w:space="0" w:color="000000"/>
              <w:right w:val="single" w:sz="4" w:space="0" w:color="000000"/>
            </w:tcBorders>
          </w:tcPr>
          <w:p w14:paraId="5DA6FB1F" w14:textId="2C472AE9" w:rsidR="009123F7" w:rsidRPr="00DA7B4D" w:rsidRDefault="003648CD" w:rsidP="009123F7">
            <w:pPr>
              <w:spacing w:after="0" w:line="259" w:lineRule="auto"/>
              <w:ind w:left="1" w:firstLine="0"/>
              <w:rPr>
                <w:sz w:val="20"/>
                <w:szCs w:val="20"/>
              </w:rPr>
            </w:pPr>
            <w:r w:rsidRPr="00DA7B4D">
              <w:rPr>
                <w:sz w:val="20"/>
                <w:szCs w:val="20"/>
              </w:rPr>
              <w:t>Pre-class quiz 5</w:t>
            </w:r>
          </w:p>
          <w:p w14:paraId="7FE741A4" w14:textId="76C4580B" w:rsidR="003648CD" w:rsidRPr="00DA7B4D" w:rsidRDefault="003648CD" w:rsidP="003648CD">
            <w:pPr>
              <w:spacing w:after="0" w:line="259" w:lineRule="auto"/>
              <w:ind w:left="1" w:firstLine="0"/>
              <w:rPr>
                <w:sz w:val="20"/>
                <w:szCs w:val="20"/>
              </w:rPr>
            </w:pPr>
          </w:p>
        </w:tc>
      </w:tr>
      <w:tr w:rsidR="003648CD" w:rsidRPr="00DA7B4D" w14:paraId="6CFCC4EA" w14:textId="77777777" w:rsidTr="004249C6">
        <w:tblPrEx>
          <w:tblCellMar>
            <w:top w:w="3" w:type="dxa"/>
            <w:right w:w="61" w:type="dxa"/>
          </w:tblCellMar>
        </w:tblPrEx>
        <w:trPr>
          <w:trHeight w:val="593"/>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2709AD41" w14:textId="77777777" w:rsidR="003648CD" w:rsidRPr="00DA7B4D" w:rsidRDefault="003648CD" w:rsidP="003648CD">
            <w:pPr>
              <w:spacing w:after="0" w:line="259" w:lineRule="auto"/>
              <w:ind w:left="0" w:firstLine="0"/>
              <w:rPr>
                <w:sz w:val="20"/>
                <w:szCs w:val="20"/>
              </w:rPr>
            </w:pPr>
            <w:r w:rsidRPr="00DA7B4D">
              <w:rPr>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39486870" w14:textId="57D7D2E6" w:rsidR="003648CD" w:rsidRPr="00DA7B4D" w:rsidRDefault="003648CD" w:rsidP="003648CD">
            <w:pPr>
              <w:spacing w:after="0" w:line="259" w:lineRule="auto"/>
              <w:ind w:left="1" w:firstLine="0"/>
              <w:rPr>
                <w:sz w:val="20"/>
                <w:szCs w:val="20"/>
              </w:rPr>
            </w:pPr>
            <w:r w:rsidRPr="00DA7B4D">
              <w:rPr>
                <w:sz w:val="20"/>
                <w:szCs w:val="20"/>
              </w:rPr>
              <w:t xml:space="preserve">Feb. 23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29DB51A7" w14:textId="5392B855" w:rsidR="003648CD" w:rsidRPr="00DA7B4D" w:rsidRDefault="009123F7" w:rsidP="003648CD">
            <w:pPr>
              <w:spacing w:after="0" w:line="259" w:lineRule="auto"/>
              <w:ind w:left="1" w:firstLine="0"/>
              <w:rPr>
                <w:sz w:val="20"/>
                <w:szCs w:val="20"/>
              </w:rPr>
            </w:pPr>
            <w:r w:rsidRPr="00DA7B4D">
              <w:rPr>
                <w:sz w:val="20"/>
                <w:szCs w:val="20"/>
              </w:rPr>
              <w:t xml:space="preserve">Being multicellular, Biology and diversity of Fungi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5DD839A6" w14:textId="7181D518" w:rsidR="003648CD" w:rsidRPr="00DA7B4D" w:rsidRDefault="009123F7" w:rsidP="003648CD">
            <w:pPr>
              <w:spacing w:after="0" w:line="259" w:lineRule="auto"/>
              <w:ind w:left="1" w:firstLine="0"/>
              <w:rPr>
                <w:sz w:val="20"/>
                <w:szCs w:val="20"/>
              </w:rPr>
            </w:pPr>
            <w:r w:rsidRPr="00DA7B4D">
              <w:rPr>
                <w:sz w:val="20"/>
                <w:szCs w:val="20"/>
              </w:rPr>
              <w:t xml:space="preserve">26.1 &amp; 26.3; </w:t>
            </w:r>
            <w:r w:rsidR="003648CD" w:rsidRPr="00DA7B4D">
              <w:rPr>
                <w:sz w:val="20"/>
                <w:szCs w:val="20"/>
              </w:rPr>
              <w:t>32.1 —32.3</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B28882B" w14:textId="77777777" w:rsidR="003648CD" w:rsidRPr="00DA7B4D" w:rsidRDefault="003648CD" w:rsidP="003648CD">
            <w:pPr>
              <w:spacing w:after="0" w:line="259" w:lineRule="auto"/>
              <w:ind w:left="1" w:firstLine="0"/>
              <w:rPr>
                <w:sz w:val="20"/>
                <w:szCs w:val="20"/>
              </w:rPr>
            </w:pPr>
            <w:r w:rsidRPr="00DA7B4D">
              <w:rPr>
                <w:sz w:val="20"/>
                <w:szCs w:val="20"/>
              </w:rPr>
              <w:t xml:space="preserve"> </w:t>
            </w:r>
          </w:p>
        </w:tc>
      </w:tr>
      <w:tr w:rsidR="003648CD" w:rsidRPr="00DA7B4D" w14:paraId="73222A20" w14:textId="77777777" w:rsidTr="004249C6">
        <w:tblPrEx>
          <w:tblCellMar>
            <w:top w:w="3" w:type="dxa"/>
            <w:right w:w="61" w:type="dxa"/>
          </w:tblCellMar>
        </w:tblPrEx>
        <w:trPr>
          <w:trHeight w:val="598"/>
        </w:trPr>
        <w:tc>
          <w:tcPr>
            <w:tcW w:w="1050" w:type="dxa"/>
            <w:tcBorders>
              <w:top w:val="single" w:sz="4" w:space="0" w:color="000000"/>
              <w:left w:val="single" w:sz="4" w:space="0" w:color="000000"/>
              <w:bottom w:val="single" w:sz="4" w:space="0" w:color="000000"/>
              <w:right w:val="single" w:sz="4" w:space="0" w:color="000000"/>
            </w:tcBorders>
          </w:tcPr>
          <w:p w14:paraId="381B4968" w14:textId="77777777" w:rsidR="003648CD" w:rsidRPr="00DA7B4D" w:rsidRDefault="003648CD" w:rsidP="003648CD">
            <w:pPr>
              <w:spacing w:after="0" w:line="259" w:lineRule="auto"/>
              <w:ind w:left="0" w:firstLine="0"/>
              <w:rPr>
                <w:sz w:val="20"/>
                <w:szCs w:val="20"/>
              </w:rPr>
            </w:pPr>
            <w:r w:rsidRPr="00DA7B4D">
              <w:rPr>
                <w:sz w:val="20"/>
                <w:szCs w:val="20"/>
              </w:rPr>
              <w:t xml:space="preserve">13 </w:t>
            </w:r>
          </w:p>
        </w:tc>
        <w:tc>
          <w:tcPr>
            <w:tcW w:w="1373" w:type="dxa"/>
            <w:tcBorders>
              <w:top w:val="single" w:sz="4" w:space="0" w:color="000000"/>
              <w:left w:val="single" w:sz="4" w:space="0" w:color="000000"/>
              <w:bottom w:val="single" w:sz="4" w:space="0" w:color="000000"/>
              <w:right w:val="single" w:sz="4" w:space="0" w:color="000000"/>
            </w:tcBorders>
          </w:tcPr>
          <w:p w14:paraId="09DBF320" w14:textId="27E5EA3B" w:rsidR="003648CD" w:rsidRPr="00DA7B4D" w:rsidRDefault="003648CD" w:rsidP="003648CD">
            <w:pPr>
              <w:spacing w:after="0" w:line="259" w:lineRule="auto"/>
              <w:ind w:left="1" w:firstLine="0"/>
              <w:rPr>
                <w:sz w:val="20"/>
                <w:szCs w:val="20"/>
              </w:rPr>
            </w:pPr>
            <w:r w:rsidRPr="00DA7B4D">
              <w:rPr>
                <w:sz w:val="20"/>
                <w:szCs w:val="20"/>
              </w:rPr>
              <w:t>Feb. 28</w:t>
            </w:r>
          </w:p>
        </w:tc>
        <w:tc>
          <w:tcPr>
            <w:tcW w:w="3220" w:type="dxa"/>
            <w:tcBorders>
              <w:top w:val="single" w:sz="4" w:space="0" w:color="000000"/>
              <w:left w:val="single" w:sz="4" w:space="0" w:color="000000"/>
              <w:bottom w:val="single" w:sz="4" w:space="0" w:color="000000"/>
              <w:right w:val="single" w:sz="4" w:space="0" w:color="000000"/>
            </w:tcBorders>
          </w:tcPr>
          <w:p w14:paraId="560ACC05" w14:textId="05882D6F" w:rsidR="003648CD" w:rsidRPr="00DA7B4D" w:rsidRDefault="00A46110" w:rsidP="003648CD">
            <w:pPr>
              <w:spacing w:after="0" w:line="259" w:lineRule="auto"/>
              <w:ind w:left="1" w:firstLine="0"/>
              <w:rPr>
                <w:sz w:val="20"/>
                <w:szCs w:val="20"/>
              </w:rPr>
            </w:pPr>
            <w:r w:rsidRPr="00DA7B4D">
              <w:rPr>
                <w:sz w:val="20"/>
                <w:szCs w:val="20"/>
              </w:rPr>
              <w:t>Animals Vs Plants</w:t>
            </w:r>
            <w:r w:rsidR="003F322B" w:rsidRPr="00DA7B4D">
              <w:rPr>
                <w:sz w:val="20"/>
                <w:szCs w:val="20"/>
              </w:rPr>
              <w:t>; origin and evolution of animals</w:t>
            </w:r>
          </w:p>
        </w:tc>
        <w:tc>
          <w:tcPr>
            <w:tcW w:w="1853" w:type="dxa"/>
            <w:tcBorders>
              <w:top w:val="single" w:sz="4" w:space="0" w:color="000000"/>
              <w:left w:val="single" w:sz="4" w:space="0" w:color="000000"/>
              <w:bottom w:val="single" w:sz="4" w:space="0" w:color="000000"/>
              <w:right w:val="single" w:sz="4" w:space="0" w:color="000000"/>
            </w:tcBorders>
          </w:tcPr>
          <w:p w14:paraId="7741BAE6" w14:textId="6E801616" w:rsidR="003648CD" w:rsidRPr="00DA7B4D" w:rsidRDefault="00A46110" w:rsidP="003648CD">
            <w:pPr>
              <w:spacing w:after="0" w:line="259" w:lineRule="auto"/>
              <w:ind w:left="1" w:firstLine="0"/>
              <w:rPr>
                <w:sz w:val="20"/>
                <w:szCs w:val="20"/>
              </w:rPr>
            </w:pPr>
            <w:r w:rsidRPr="00DA7B4D">
              <w:rPr>
                <w:sz w:val="20"/>
                <w:szCs w:val="20"/>
              </w:rPr>
              <w:t xml:space="preserve">26.4; </w:t>
            </w:r>
            <w:r w:rsidR="003F322B" w:rsidRPr="00DA7B4D">
              <w:rPr>
                <w:sz w:val="20"/>
                <w:szCs w:val="20"/>
              </w:rPr>
              <w:t xml:space="preserve">40.1 – 40.2 </w:t>
            </w:r>
          </w:p>
        </w:tc>
        <w:tc>
          <w:tcPr>
            <w:tcW w:w="1852" w:type="dxa"/>
            <w:tcBorders>
              <w:top w:val="single" w:sz="4" w:space="0" w:color="000000"/>
              <w:left w:val="single" w:sz="4" w:space="0" w:color="000000"/>
              <w:bottom w:val="single" w:sz="4" w:space="0" w:color="000000"/>
              <w:right w:val="single" w:sz="4" w:space="0" w:color="000000"/>
            </w:tcBorders>
          </w:tcPr>
          <w:p w14:paraId="2FABF6A7" w14:textId="41460031" w:rsidR="003648CD" w:rsidRPr="00DA7B4D" w:rsidRDefault="003648CD" w:rsidP="003648CD">
            <w:pPr>
              <w:spacing w:after="0" w:line="259" w:lineRule="auto"/>
              <w:ind w:left="1" w:firstLine="0"/>
              <w:rPr>
                <w:sz w:val="20"/>
                <w:szCs w:val="20"/>
              </w:rPr>
            </w:pPr>
            <w:r w:rsidRPr="00DA7B4D">
              <w:rPr>
                <w:sz w:val="20"/>
                <w:szCs w:val="20"/>
              </w:rPr>
              <w:t xml:space="preserve">Pre-class quiz 6 </w:t>
            </w:r>
          </w:p>
        </w:tc>
      </w:tr>
      <w:tr w:rsidR="003648CD" w:rsidRPr="00DA7B4D" w14:paraId="4C289BC6" w14:textId="77777777" w:rsidTr="00DA7B4D">
        <w:tblPrEx>
          <w:tblCellMar>
            <w:top w:w="3" w:type="dxa"/>
            <w:right w:w="61" w:type="dxa"/>
          </w:tblCellMar>
        </w:tblPrEx>
        <w:trPr>
          <w:trHeight w:val="402"/>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69941B2A" w14:textId="7CAD94A7" w:rsidR="003648CD" w:rsidRPr="00DA7B4D" w:rsidRDefault="003648CD" w:rsidP="003648CD">
            <w:pPr>
              <w:spacing w:after="0" w:line="259" w:lineRule="auto"/>
              <w:ind w:left="0" w:firstLine="0"/>
              <w:rPr>
                <w:sz w:val="20"/>
                <w:szCs w:val="20"/>
              </w:rPr>
            </w:pPr>
            <w:r w:rsidRPr="00DA7B4D">
              <w:rPr>
                <w:sz w:val="20"/>
                <w:szCs w:val="20"/>
              </w:rPr>
              <w:t>14</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71E30E78" w14:textId="45E5CE98" w:rsidR="003648CD" w:rsidRPr="00DA7B4D" w:rsidRDefault="003648CD" w:rsidP="003648CD">
            <w:pPr>
              <w:spacing w:after="0" w:line="259" w:lineRule="auto"/>
              <w:ind w:left="1" w:firstLine="0"/>
              <w:rPr>
                <w:sz w:val="20"/>
                <w:szCs w:val="20"/>
              </w:rPr>
            </w:pPr>
            <w:r w:rsidRPr="00DA7B4D">
              <w:rPr>
                <w:sz w:val="20"/>
                <w:szCs w:val="20"/>
              </w:rPr>
              <w:t>March 2</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2EAF073C" w14:textId="0FC67F03" w:rsidR="003648CD" w:rsidRPr="00DA7B4D" w:rsidRDefault="003F322B" w:rsidP="003648CD">
            <w:pPr>
              <w:spacing w:after="0" w:line="259" w:lineRule="auto"/>
              <w:ind w:left="1" w:firstLine="0"/>
              <w:rPr>
                <w:sz w:val="20"/>
                <w:szCs w:val="20"/>
              </w:rPr>
            </w:pPr>
            <w:r w:rsidRPr="00DA7B4D">
              <w:rPr>
                <w:sz w:val="20"/>
                <w:szCs w:val="20"/>
              </w:rPr>
              <w:t xml:space="preserve">Animal </w:t>
            </w:r>
            <w:r w:rsidR="00161F60" w:rsidRPr="00DA7B4D">
              <w:rPr>
                <w:sz w:val="20"/>
                <w:szCs w:val="20"/>
              </w:rPr>
              <w:t>d</w:t>
            </w:r>
            <w:r w:rsidRPr="00DA7B4D">
              <w:rPr>
                <w:sz w:val="20"/>
                <w:szCs w:val="20"/>
              </w:rPr>
              <w:t>iversity</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0BB5432B" w14:textId="1AD00995" w:rsidR="003648CD" w:rsidRPr="00DA7B4D" w:rsidRDefault="003F322B" w:rsidP="003648CD">
            <w:pPr>
              <w:spacing w:line="240" w:lineRule="auto"/>
              <w:ind w:left="1" w:firstLine="0"/>
              <w:rPr>
                <w:sz w:val="20"/>
                <w:szCs w:val="20"/>
              </w:rPr>
            </w:pPr>
            <w:r w:rsidRPr="00DA7B4D">
              <w:rPr>
                <w:sz w:val="20"/>
                <w:szCs w:val="20"/>
              </w:rPr>
              <w:t>42.1 —42.5</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3DE8F34" w14:textId="3A0C4CD5" w:rsidR="003648CD" w:rsidRPr="00DA7B4D" w:rsidRDefault="003648CD" w:rsidP="003648CD">
            <w:pPr>
              <w:spacing w:line="240" w:lineRule="auto"/>
              <w:ind w:left="1" w:firstLine="0"/>
              <w:rPr>
                <w:sz w:val="20"/>
                <w:szCs w:val="20"/>
              </w:rPr>
            </w:pPr>
          </w:p>
        </w:tc>
      </w:tr>
      <w:tr w:rsidR="003648CD" w:rsidRPr="00DA7B4D" w14:paraId="52E66FA6" w14:textId="77777777" w:rsidTr="00DA7B4D">
        <w:tblPrEx>
          <w:tblCellMar>
            <w:top w:w="3" w:type="dxa"/>
            <w:right w:w="61" w:type="dxa"/>
          </w:tblCellMar>
        </w:tblPrEx>
        <w:trPr>
          <w:trHeight w:val="429"/>
        </w:trPr>
        <w:tc>
          <w:tcPr>
            <w:tcW w:w="1050" w:type="dxa"/>
            <w:tcBorders>
              <w:top w:val="single" w:sz="4" w:space="0" w:color="000000"/>
              <w:left w:val="single" w:sz="4" w:space="0" w:color="000000"/>
              <w:bottom w:val="single" w:sz="4" w:space="0" w:color="000000"/>
              <w:right w:val="single" w:sz="4" w:space="0" w:color="000000"/>
            </w:tcBorders>
          </w:tcPr>
          <w:p w14:paraId="0B9AC452" w14:textId="77777777" w:rsidR="003648CD" w:rsidRPr="00DA7B4D" w:rsidRDefault="003648CD" w:rsidP="003648CD">
            <w:pPr>
              <w:spacing w:after="0" w:line="259" w:lineRule="auto"/>
              <w:ind w:left="0" w:firstLine="0"/>
              <w:rPr>
                <w:sz w:val="20"/>
                <w:szCs w:val="20"/>
              </w:rPr>
            </w:pPr>
            <w:r w:rsidRPr="00DA7B4D">
              <w:rPr>
                <w:sz w:val="20"/>
                <w:szCs w:val="20"/>
              </w:rPr>
              <w:t xml:space="preserve">15 </w:t>
            </w:r>
          </w:p>
        </w:tc>
        <w:tc>
          <w:tcPr>
            <w:tcW w:w="1373" w:type="dxa"/>
            <w:tcBorders>
              <w:top w:val="single" w:sz="4" w:space="0" w:color="000000"/>
              <w:left w:val="single" w:sz="4" w:space="0" w:color="000000"/>
              <w:bottom w:val="single" w:sz="4" w:space="0" w:color="000000"/>
              <w:right w:val="single" w:sz="4" w:space="0" w:color="000000"/>
            </w:tcBorders>
          </w:tcPr>
          <w:p w14:paraId="4B6A4785" w14:textId="5A06794C" w:rsidR="003648CD" w:rsidRPr="00DA7B4D" w:rsidRDefault="003648CD" w:rsidP="003648CD">
            <w:pPr>
              <w:spacing w:after="0" w:line="259" w:lineRule="auto"/>
              <w:ind w:left="1" w:firstLine="0"/>
              <w:rPr>
                <w:sz w:val="20"/>
                <w:szCs w:val="20"/>
              </w:rPr>
            </w:pPr>
            <w:r w:rsidRPr="00DA7B4D">
              <w:rPr>
                <w:sz w:val="20"/>
                <w:szCs w:val="20"/>
              </w:rPr>
              <w:t xml:space="preserve">March 7 </w:t>
            </w:r>
          </w:p>
        </w:tc>
        <w:tc>
          <w:tcPr>
            <w:tcW w:w="3220" w:type="dxa"/>
            <w:tcBorders>
              <w:top w:val="single" w:sz="4" w:space="0" w:color="000000"/>
              <w:left w:val="single" w:sz="4" w:space="0" w:color="000000"/>
              <w:bottom w:val="single" w:sz="4" w:space="0" w:color="000000"/>
              <w:right w:val="single" w:sz="4" w:space="0" w:color="000000"/>
            </w:tcBorders>
          </w:tcPr>
          <w:p w14:paraId="474688F7" w14:textId="477F030E" w:rsidR="003648CD" w:rsidRPr="00DA7B4D" w:rsidRDefault="003648CD" w:rsidP="003648CD">
            <w:pPr>
              <w:spacing w:after="0" w:line="259" w:lineRule="auto"/>
              <w:ind w:left="1" w:firstLine="0"/>
              <w:rPr>
                <w:sz w:val="20"/>
                <w:szCs w:val="20"/>
              </w:rPr>
            </w:pPr>
            <w:r w:rsidRPr="00DA7B4D">
              <w:rPr>
                <w:sz w:val="20"/>
                <w:szCs w:val="20"/>
              </w:rPr>
              <w:t xml:space="preserve">Synthesis 2 </w:t>
            </w:r>
          </w:p>
        </w:tc>
        <w:tc>
          <w:tcPr>
            <w:tcW w:w="1853" w:type="dxa"/>
            <w:tcBorders>
              <w:top w:val="single" w:sz="4" w:space="0" w:color="000000"/>
              <w:left w:val="single" w:sz="4" w:space="0" w:color="000000"/>
              <w:bottom w:val="single" w:sz="4" w:space="0" w:color="000000"/>
              <w:right w:val="single" w:sz="4" w:space="0" w:color="000000"/>
            </w:tcBorders>
          </w:tcPr>
          <w:p w14:paraId="46F2BFE1" w14:textId="1027D7D2" w:rsidR="003648CD" w:rsidRPr="00DA7B4D" w:rsidRDefault="003648CD" w:rsidP="003648CD">
            <w:pPr>
              <w:spacing w:after="0" w:line="259" w:lineRule="auto"/>
              <w:ind w:left="1" w:firstLine="0"/>
              <w:rPr>
                <w:sz w:val="20"/>
                <w:szCs w:val="20"/>
              </w:rPr>
            </w:pPr>
            <w:r w:rsidRPr="00DA7B4D">
              <w:rPr>
                <w:sz w:val="20"/>
                <w:szCs w:val="20"/>
              </w:rPr>
              <w:t xml:space="preserve"> TBD</w:t>
            </w:r>
          </w:p>
        </w:tc>
        <w:tc>
          <w:tcPr>
            <w:tcW w:w="1852" w:type="dxa"/>
            <w:tcBorders>
              <w:top w:val="single" w:sz="4" w:space="0" w:color="000000"/>
              <w:left w:val="single" w:sz="4" w:space="0" w:color="000000"/>
              <w:bottom w:val="single" w:sz="4" w:space="0" w:color="000000"/>
              <w:right w:val="single" w:sz="4" w:space="0" w:color="000000"/>
            </w:tcBorders>
          </w:tcPr>
          <w:p w14:paraId="69B8000A" w14:textId="35821F95" w:rsidR="003648CD" w:rsidRPr="00DA7B4D" w:rsidRDefault="003648CD" w:rsidP="003648CD">
            <w:pPr>
              <w:spacing w:after="0" w:line="259" w:lineRule="auto"/>
              <w:ind w:left="1" w:firstLine="0"/>
              <w:rPr>
                <w:sz w:val="20"/>
                <w:szCs w:val="20"/>
              </w:rPr>
            </w:pPr>
            <w:r w:rsidRPr="00DA7B4D">
              <w:rPr>
                <w:sz w:val="20"/>
                <w:szCs w:val="20"/>
              </w:rPr>
              <w:t xml:space="preserve">Pre-class quiz 7  </w:t>
            </w:r>
          </w:p>
        </w:tc>
      </w:tr>
      <w:tr w:rsidR="003648CD" w:rsidRPr="00DA7B4D" w14:paraId="67409D28" w14:textId="77777777" w:rsidTr="00B678C5">
        <w:tblPrEx>
          <w:tblCellMar>
            <w:top w:w="3" w:type="dxa"/>
            <w:right w:w="61" w:type="dxa"/>
          </w:tblCellMar>
        </w:tblPrEx>
        <w:trPr>
          <w:trHeight w:val="348"/>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FFFF00"/>
          </w:tcPr>
          <w:p w14:paraId="5476A910" w14:textId="67175CF5" w:rsidR="003648CD" w:rsidRPr="00DA7B4D" w:rsidRDefault="003648CD" w:rsidP="003648CD">
            <w:pPr>
              <w:spacing w:after="0" w:line="259" w:lineRule="auto"/>
              <w:ind w:left="0" w:right="45" w:firstLine="0"/>
              <w:jc w:val="center"/>
              <w:rPr>
                <w:sz w:val="20"/>
                <w:szCs w:val="20"/>
              </w:rPr>
            </w:pPr>
            <w:r w:rsidRPr="00DA7B4D">
              <w:rPr>
                <w:b/>
                <w:sz w:val="20"/>
                <w:szCs w:val="20"/>
              </w:rPr>
              <w:t>Exam 2 – March 8; 5:50 PM – 7:50 PM.</w:t>
            </w:r>
            <w:r w:rsidRPr="00DA7B4D">
              <w:rPr>
                <w:sz w:val="20"/>
                <w:szCs w:val="20"/>
              </w:rPr>
              <w:t xml:space="preserve"> </w:t>
            </w:r>
            <w:r w:rsidRPr="00DA7B4D">
              <w:rPr>
                <w:b/>
                <w:sz w:val="20"/>
                <w:szCs w:val="20"/>
              </w:rPr>
              <w:t>Room: Gray-Little 1146</w:t>
            </w:r>
          </w:p>
        </w:tc>
      </w:tr>
      <w:tr w:rsidR="003648CD" w:rsidRPr="00DA7B4D" w14:paraId="2AB2A417" w14:textId="77777777" w:rsidTr="00DA7B4D">
        <w:tblPrEx>
          <w:tblCellMar>
            <w:top w:w="3" w:type="dxa"/>
            <w:right w:w="61" w:type="dxa"/>
          </w:tblCellMar>
        </w:tblPrEx>
        <w:trPr>
          <w:trHeight w:val="420"/>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6D562259" w14:textId="77777777" w:rsidR="003648CD" w:rsidRPr="00DA7B4D" w:rsidRDefault="003648CD" w:rsidP="003648CD">
            <w:pPr>
              <w:spacing w:after="0" w:line="259" w:lineRule="auto"/>
              <w:ind w:left="0" w:firstLine="0"/>
              <w:rPr>
                <w:sz w:val="20"/>
                <w:szCs w:val="20"/>
              </w:rPr>
            </w:pPr>
            <w:r w:rsidRPr="00DA7B4D">
              <w:rPr>
                <w:sz w:val="20"/>
                <w:szCs w:val="20"/>
              </w:rPr>
              <w:t xml:space="preserve">16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1C709184" w14:textId="67A9835E" w:rsidR="003648CD" w:rsidRPr="00DA7B4D" w:rsidRDefault="003648CD" w:rsidP="003648CD">
            <w:pPr>
              <w:spacing w:after="0" w:line="259" w:lineRule="auto"/>
              <w:ind w:left="1" w:firstLine="0"/>
              <w:rPr>
                <w:sz w:val="20"/>
                <w:szCs w:val="20"/>
              </w:rPr>
            </w:pPr>
            <w:r w:rsidRPr="00DA7B4D">
              <w:rPr>
                <w:sz w:val="20"/>
                <w:szCs w:val="20"/>
              </w:rPr>
              <w:t xml:space="preserve">March 9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258B3F0F" w14:textId="5F645E7F" w:rsidR="003648CD" w:rsidRPr="00DA7B4D" w:rsidRDefault="003648CD" w:rsidP="003648CD">
            <w:pPr>
              <w:spacing w:after="0" w:line="259" w:lineRule="auto"/>
              <w:ind w:left="1" w:firstLine="0"/>
              <w:rPr>
                <w:sz w:val="20"/>
                <w:szCs w:val="20"/>
              </w:rPr>
            </w:pPr>
            <w:r w:rsidRPr="00DA7B4D">
              <w:rPr>
                <w:sz w:val="20"/>
                <w:szCs w:val="20"/>
              </w:rPr>
              <w:t xml:space="preserve">Case Study 3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74136C38" w14:textId="64209D4A" w:rsidR="003648CD" w:rsidRPr="00DA7B4D" w:rsidRDefault="003648CD" w:rsidP="003648CD">
            <w:pPr>
              <w:spacing w:after="0" w:line="259" w:lineRule="auto"/>
              <w:ind w:left="1" w:firstLine="0"/>
              <w:rPr>
                <w:sz w:val="20"/>
                <w:szCs w:val="20"/>
              </w:rPr>
            </w:pPr>
            <w:r w:rsidRPr="00DA7B4D">
              <w:rPr>
                <w:sz w:val="20"/>
                <w:szCs w:val="20"/>
              </w:rPr>
              <w:t xml:space="preserve"> 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82B92FC" w14:textId="52822DFB" w:rsidR="003648CD" w:rsidRPr="00DA7B4D" w:rsidRDefault="003648CD" w:rsidP="003648CD">
            <w:pPr>
              <w:spacing w:after="0" w:line="259" w:lineRule="auto"/>
              <w:ind w:left="1" w:firstLine="0"/>
              <w:rPr>
                <w:sz w:val="20"/>
                <w:szCs w:val="20"/>
              </w:rPr>
            </w:pPr>
            <w:r w:rsidRPr="00DA7B4D">
              <w:rPr>
                <w:sz w:val="20"/>
                <w:szCs w:val="20"/>
              </w:rPr>
              <w:t xml:space="preserve"> </w:t>
            </w:r>
            <w:r w:rsidR="0016530D" w:rsidRPr="00DA7B4D">
              <w:rPr>
                <w:sz w:val="20"/>
                <w:szCs w:val="20"/>
              </w:rPr>
              <w:t>N/A</w:t>
            </w:r>
          </w:p>
        </w:tc>
      </w:tr>
      <w:tr w:rsidR="003648CD" w:rsidRPr="00DA7B4D" w14:paraId="1F70DD6B" w14:textId="77777777">
        <w:tblPrEx>
          <w:tblCellMar>
            <w:top w:w="3" w:type="dxa"/>
            <w:right w:w="61" w:type="dxa"/>
          </w:tblCellMar>
        </w:tblPrEx>
        <w:trPr>
          <w:trHeight w:val="301"/>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91D050"/>
          </w:tcPr>
          <w:p w14:paraId="224DD854" w14:textId="4EE89E11" w:rsidR="003648CD" w:rsidRPr="00DA7B4D" w:rsidRDefault="003648CD" w:rsidP="003648CD">
            <w:pPr>
              <w:spacing w:after="0" w:line="259" w:lineRule="auto"/>
              <w:ind w:left="0" w:right="43" w:firstLine="0"/>
              <w:jc w:val="center"/>
              <w:rPr>
                <w:sz w:val="20"/>
                <w:szCs w:val="20"/>
              </w:rPr>
            </w:pPr>
            <w:r w:rsidRPr="00DA7B4D">
              <w:rPr>
                <w:b/>
                <w:sz w:val="20"/>
                <w:szCs w:val="20"/>
              </w:rPr>
              <w:t xml:space="preserve">March 13 – 19 Spring Break – Have fun and be safe! </w:t>
            </w:r>
          </w:p>
        </w:tc>
      </w:tr>
      <w:tr w:rsidR="003648CD" w:rsidRPr="00DA7B4D" w14:paraId="04151296" w14:textId="77777777" w:rsidTr="004249C6">
        <w:tblPrEx>
          <w:tblCellMar>
            <w:top w:w="3" w:type="dxa"/>
            <w:right w:w="61" w:type="dxa"/>
          </w:tblCellMar>
        </w:tblPrEx>
        <w:trPr>
          <w:trHeight w:val="598"/>
        </w:trPr>
        <w:tc>
          <w:tcPr>
            <w:tcW w:w="1050" w:type="dxa"/>
            <w:tcBorders>
              <w:top w:val="single" w:sz="4" w:space="0" w:color="000000"/>
              <w:left w:val="single" w:sz="4" w:space="0" w:color="000000"/>
              <w:bottom w:val="single" w:sz="4" w:space="0" w:color="000000"/>
              <w:right w:val="single" w:sz="4" w:space="0" w:color="000000"/>
            </w:tcBorders>
          </w:tcPr>
          <w:p w14:paraId="47EB0F9D" w14:textId="77777777" w:rsidR="003648CD" w:rsidRPr="00DA7B4D" w:rsidRDefault="003648CD" w:rsidP="003648CD">
            <w:pPr>
              <w:spacing w:after="0" w:line="259" w:lineRule="auto"/>
              <w:ind w:left="0" w:firstLine="0"/>
              <w:rPr>
                <w:sz w:val="20"/>
                <w:szCs w:val="20"/>
              </w:rPr>
            </w:pPr>
            <w:r w:rsidRPr="00DA7B4D">
              <w:rPr>
                <w:sz w:val="20"/>
                <w:szCs w:val="20"/>
              </w:rPr>
              <w:t xml:space="preserve">17 </w:t>
            </w:r>
          </w:p>
        </w:tc>
        <w:tc>
          <w:tcPr>
            <w:tcW w:w="1373" w:type="dxa"/>
            <w:tcBorders>
              <w:top w:val="single" w:sz="4" w:space="0" w:color="000000"/>
              <w:left w:val="single" w:sz="4" w:space="0" w:color="000000"/>
              <w:bottom w:val="single" w:sz="4" w:space="0" w:color="000000"/>
              <w:right w:val="single" w:sz="4" w:space="0" w:color="000000"/>
            </w:tcBorders>
          </w:tcPr>
          <w:p w14:paraId="1FC2C74A" w14:textId="1DE15FB0" w:rsidR="003648CD" w:rsidRPr="00DA7B4D" w:rsidRDefault="003648CD" w:rsidP="003648CD">
            <w:pPr>
              <w:spacing w:after="0" w:line="259" w:lineRule="auto"/>
              <w:ind w:left="1" w:firstLine="0"/>
              <w:rPr>
                <w:sz w:val="20"/>
                <w:szCs w:val="20"/>
              </w:rPr>
            </w:pPr>
            <w:r w:rsidRPr="00DA7B4D">
              <w:rPr>
                <w:sz w:val="20"/>
                <w:szCs w:val="20"/>
              </w:rPr>
              <w:t>March 21</w:t>
            </w:r>
          </w:p>
        </w:tc>
        <w:tc>
          <w:tcPr>
            <w:tcW w:w="3220" w:type="dxa"/>
            <w:tcBorders>
              <w:top w:val="single" w:sz="4" w:space="0" w:color="000000"/>
              <w:left w:val="single" w:sz="4" w:space="0" w:color="000000"/>
              <w:bottom w:val="single" w:sz="4" w:space="0" w:color="000000"/>
              <w:right w:val="single" w:sz="4" w:space="0" w:color="000000"/>
            </w:tcBorders>
          </w:tcPr>
          <w:p w14:paraId="0E641FC7" w14:textId="00BD04F6" w:rsidR="003648CD" w:rsidRPr="00DA7B4D" w:rsidRDefault="00161F60" w:rsidP="003648CD">
            <w:pPr>
              <w:spacing w:after="0" w:line="259" w:lineRule="auto"/>
              <w:ind w:left="1" w:firstLine="0"/>
              <w:rPr>
                <w:sz w:val="20"/>
                <w:szCs w:val="20"/>
              </w:rPr>
            </w:pPr>
            <w:r w:rsidRPr="00DA7B4D">
              <w:rPr>
                <w:sz w:val="20"/>
                <w:szCs w:val="20"/>
              </w:rPr>
              <w:t>Plant structure and reproduction</w:t>
            </w:r>
            <w:r w:rsidR="00BB166E" w:rsidRPr="00DA7B4D">
              <w:rPr>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223CA1E" w14:textId="00040519" w:rsidR="003648CD" w:rsidRPr="00DA7B4D" w:rsidRDefault="00BB166E" w:rsidP="00560164">
            <w:pPr>
              <w:spacing w:after="0" w:line="259" w:lineRule="auto"/>
              <w:ind w:left="1" w:firstLine="0"/>
              <w:rPr>
                <w:sz w:val="20"/>
                <w:szCs w:val="20"/>
              </w:rPr>
            </w:pPr>
            <w:r w:rsidRPr="00DA7B4D">
              <w:rPr>
                <w:sz w:val="20"/>
                <w:szCs w:val="20"/>
              </w:rPr>
              <w:t xml:space="preserve">27.1 </w:t>
            </w:r>
            <w:r w:rsidR="00560164" w:rsidRPr="00DA7B4D">
              <w:rPr>
                <w:sz w:val="20"/>
                <w:szCs w:val="20"/>
              </w:rPr>
              <w:t xml:space="preserve">– </w:t>
            </w:r>
            <w:r w:rsidRPr="00DA7B4D">
              <w:rPr>
                <w:sz w:val="20"/>
                <w:szCs w:val="20"/>
              </w:rPr>
              <w:t xml:space="preserve">27.2; </w:t>
            </w:r>
            <w:r w:rsidR="00560164" w:rsidRPr="00DA7B4D">
              <w:rPr>
                <w:sz w:val="20"/>
                <w:szCs w:val="20"/>
              </w:rPr>
              <w:t xml:space="preserve">28.1 – 28.3 </w:t>
            </w:r>
          </w:p>
        </w:tc>
        <w:tc>
          <w:tcPr>
            <w:tcW w:w="1852" w:type="dxa"/>
            <w:tcBorders>
              <w:top w:val="single" w:sz="4" w:space="0" w:color="000000"/>
              <w:left w:val="single" w:sz="4" w:space="0" w:color="000000"/>
              <w:bottom w:val="single" w:sz="4" w:space="0" w:color="000000"/>
              <w:right w:val="single" w:sz="4" w:space="0" w:color="000000"/>
            </w:tcBorders>
          </w:tcPr>
          <w:p w14:paraId="220DBCEA" w14:textId="5C02716B" w:rsidR="003648CD" w:rsidRPr="00DA7B4D" w:rsidRDefault="003648CD" w:rsidP="003648CD">
            <w:pPr>
              <w:spacing w:after="0" w:line="259" w:lineRule="auto"/>
              <w:ind w:left="1" w:firstLine="0"/>
              <w:rPr>
                <w:sz w:val="20"/>
                <w:szCs w:val="20"/>
              </w:rPr>
            </w:pPr>
            <w:r w:rsidRPr="00DA7B4D">
              <w:rPr>
                <w:sz w:val="20"/>
                <w:szCs w:val="20"/>
              </w:rPr>
              <w:t xml:space="preserve">Pre-class quiz 8 </w:t>
            </w:r>
          </w:p>
        </w:tc>
      </w:tr>
      <w:tr w:rsidR="003648CD" w:rsidRPr="00DA7B4D" w14:paraId="2E77E4C0" w14:textId="77777777" w:rsidTr="004249C6">
        <w:tblPrEx>
          <w:tblCellMar>
            <w:top w:w="3" w:type="dxa"/>
            <w:right w:w="61" w:type="dxa"/>
          </w:tblCellMar>
        </w:tblPrEx>
        <w:trPr>
          <w:trHeight w:val="300"/>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220433B4" w14:textId="77777777" w:rsidR="003648CD" w:rsidRPr="00DA7B4D" w:rsidRDefault="003648CD" w:rsidP="003648CD">
            <w:pPr>
              <w:spacing w:after="0" w:line="259" w:lineRule="auto"/>
              <w:ind w:left="0" w:firstLine="0"/>
              <w:rPr>
                <w:sz w:val="20"/>
                <w:szCs w:val="20"/>
              </w:rPr>
            </w:pPr>
            <w:r w:rsidRPr="00DA7B4D">
              <w:rPr>
                <w:sz w:val="20"/>
                <w:szCs w:val="20"/>
              </w:rPr>
              <w:t xml:space="preserve">18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16403644" w14:textId="01B2759A" w:rsidR="003648CD" w:rsidRPr="00DA7B4D" w:rsidRDefault="003648CD" w:rsidP="003648CD">
            <w:pPr>
              <w:spacing w:after="0" w:line="259" w:lineRule="auto"/>
              <w:ind w:left="1" w:firstLine="0"/>
              <w:rPr>
                <w:sz w:val="20"/>
                <w:szCs w:val="20"/>
              </w:rPr>
            </w:pPr>
            <w:r w:rsidRPr="00DA7B4D">
              <w:rPr>
                <w:sz w:val="20"/>
                <w:szCs w:val="20"/>
              </w:rPr>
              <w:t xml:space="preserve">March 23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386E992F" w14:textId="152F5A10" w:rsidR="003648CD" w:rsidRPr="00DA7B4D" w:rsidRDefault="00161F60" w:rsidP="003648CD">
            <w:pPr>
              <w:spacing w:after="0" w:line="259" w:lineRule="auto"/>
              <w:ind w:left="1" w:firstLine="0"/>
              <w:rPr>
                <w:sz w:val="20"/>
                <w:szCs w:val="20"/>
              </w:rPr>
            </w:pPr>
            <w:r w:rsidRPr="00DA7B4D">
              <w:rPr>
                <w:sz w:val="20"/>
                <w:szCs w:val="20"/>
              </w:rPr>
              <w:t>Plant diversity</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05F768AF" w14:textId="1639DE20" w:rsidR="003648CD" w:rsidRPr="00DA7B4D" w:rsidRDefault="00560164" w:rsidP="003648CD">
            <w:pPr>
              <w:spacing w:after="0" w:line="259" w:lineRule="auto"/>
              <w:ind w:left="1" w:firstLine="0"/>
              <w:rPr>
                <w:sz w:val="20"/>
                <w:szCs w:val="20"/>
              </w:rPr>
            </w:pPr>
            <w:r w:rsidRPr="00DA7B4D">
              <w:rPr>
                <w:sz w:val="20"/>
                <w:szCs w:val="20"/>
              </w:rPr>
              <w:t>31.1 – 31.4</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F77B56C" w14:textId="0B30F22C" w:rsidR="003648CD" w:rsidRPr="00DA7B4D" w:rsidRDefault="003648CD" w:rsidP="003648CD">
            <w:pPr>
              <w:spacing w:after="0" w:line="259" w:lineRule="auto"/>
              <w:ind w:left="1" w:firstLine="0"/>
              <w:rPr>
                <w:sz w:val="20"/>
                <w:szCs w:val="20"/>
              </w:rPr>
            </w:pPr>
          </w:p>
        </w:tc>
      </w:tr>
      <w:tr w:rsidR="003648CD" w:rsidRPr="00DA7B4D" w14:paraId="1280D6BF" w14:textId="77777777" w:rsidTr="004249C6">
        <w:tblPrEx>
          <w:tblCellMar>
            <w:top w:w="3" w:type="dxa"/>
            <w:right w:w="61" w:type="dxa"/>
          </w:tblCellMar>
        </w:tblPrEx>
        <w:trPr>
          <w:trHeight w:val="598"/>
        </w:trPr>
        <w:tc>
          <w:tcPr>
            <w:tcW w:w="1050" w:type="dxa"/>
            <w:tcBorders>
              <w:top w:val="single" w:sz="4" w:space="0" w:color="000000"/>
              <w:left w:val="single" w:sz="4" w:space="0" w:color="000000"/>
              <w:bottom w:val="single" w:sz="4" w:space="0" w:color="000000"/>
              <w:right w:val="single" w:sz="4" w:space="0" w:color="000000"/>
            </w:tcBorders>
          </w:tcPr>
          <w:p w14:paraId="488F5E9C" w14:textId="77777777" w:rsidR="003648CD" w:rsidRPr="00DA7B4D" w:rsidRDefault="003648CD" w:rsidP="003648CD">
            <w:pPr>
              <w:spacing w:after="0" w:line="259" w:lineRule="auto"/>
              <w:ind w:left="0" w:firstLine="0"/>
              <w:rPr>
                <w:sz w:val="20"/>
                <w:szCs w:val="20"/>
              </w:rPr>
            </w:pPr>
            <w:r w:rsidRPr="00DA7B4D">
              <w:rPr>
                <w:sz w:val="20"/>
                <w:szCs w:val="20"/>
              </w:rPr>
              <w:t xml:space="preserve">19 </w:t>
            </w:r>
          </w:p>
        </w:tc>
        <w:tc>
          <w:tcPr>
            <w:tcW w:w="1373" w:type="dxa"/>
            <w:tcBorders>
              <w:top w:val="single" w:sz="4" w:space="0" w:color="000000"/>
              <w:left w:val="single" w:sz="4" w:space="0" w:color="000000"/>
              <w:bottom w:val="single" w:sz="4" w:space="0" w:color="000000"/>
              <w:right w:val="single" w:sz="4" w:space="0" w:color="000000"/>
            </w:tcBorders>
          </w:tcPr>
          <w:p w14:paraId="3F2D5DBD" w14:textId="2892387C" w:rsidR="003648CD" w:rsidRPr="00DA7B4D" w:rsidRDefault="003648CD" w:rsidP="003648CD">
            <w:pPr>
              <w:spacing w:after="0" w:line="259" w:lineRule="auto"/>
              <w:ind w:left="1" w:firstLine="0"/>
              <w:rPr>
                <w:sz w:val="20"/>
                <w:szCs w:val="20"/>
              </w:rPr>
            </w:pPr>
            <w:r w:rsidRPr="00DA7B4D">
              <w:rPr>
                <w:sz w:val="20"/>
                <w:szCs w:val="20"/>
              </w:rPr>
              <w:t xml:space="preserve">March 28 </w:t>
            </w:r>
          </w:p>
        </w:tc>
        <w:tc>
          <w:tcPr>
            <w:tcW w:w="3220" w:type="dxa"/>
            <w:tcBorders>
              <w:top w:val="single" w:sz="4" w:space="0" w:color="000000"/>
              <w:left w:val="single" w:sz="4" w:space="0" w:color="000000"/>
              <w:bottom w:val="single" w:sz="4" w:space="0" w:color="000000"/>
              <w:right w:val="single" w:sz="4" w:space="0" w:color="000000"/>
            </w:tcBorders>
          </w:tcPr>
          <w:p w14:paraId="4A71F80C" w14:textId="0D970F7E" w:rsidR="003648CD" w:rsidRPr="00DA7B4D" w:rsidRDefault="00BB166E" w:rsidP="003648CD">
            <w:pPr>
              <w:spacing w:after="0" w:line="259" w:lineRule="auto"/>
              <w:ind w:left="1" w:right="27" w:firstLine="0"/>
              <w:rPr>
                <w:sz w:val="20"/>
                <w:szCs w:val="20"/>
              </w:rPr>
            </w:pPr>
            <w:r w:rsidRPr="00DA7B4D">
              <w:rPr>
                <w:sz w:val="20"/>
                <w:szCs w:val="20"/>
              </w:rPr>
              <w:t>Transport 1 – moving things in, out and within organisms</w:t>
            </w:r>
          </w:p>
        </w:tc>
        <w:tc>
          <w:tcPr>
            <w:tcW w:w="1853" w:type="dxa"/>
            <w:tcBorders>
              <w:top w:val="single" w:sz="4" w:space="0" w:color="000000"/>
              <w:left w:val="single" w:sz="4" w:space="0" w:color="000000"/>
              <w:bottom w:val="single" w:sz="4" w:space="0" w:color="000000"/>
              <w:right w:val="single" w:sz="4" w:space="0" w:color="000000"/>
            </w:tcBorders>
          </w:tcPr>
          <w:p w14:paraId="3B67DEA8" w14:textId="6EC6375F" w:rsidR="003648CD" w:rsidRPr="00DA7B4D" w:rsidRDefault="00560164" w:rsidP="00560164">
            <w:pPr>
              <w:spacing w:after="0" w:line="259" w:lineRule="auto"/>
              <w:ind w:left="1" w:firstLine="0"/>
              <w:rPr>
                <w:sz w:val="20"/>
                <w:szCs w:val="20"/>
              </w:rPr>
            </w:pPr>
            <w:r w:rsidRPr="00DA7B4D">
              <w:rPr>
                <w:sz w:val="20"/>
                <w:szCs w:val="20"/>
              </w:rPr>
              <w:t xml:space="preserve">27.3 – 27.5 </w:t>
            </w:r>
          </w:p>
        </w:tc>
        <w:tc>
          <w:tcPr>
            <w:tcW w:w="1852" w:type="dxa"/>
            <w:tcBorders>
              <w:top w:val="single" w:sz="4" w:space="0" w:color="000000"/>
              <w:left w:val="single" w:sz="4" w:space="0" w:color="000000"/>
              <w:bottom w:val="single" w:sz="4" w:space="0" w:color="000000"/>
              <w:right w:val="single" w:sz="4" w:space="0" w:color="000000"/>
            </w:tcBorders>
          </w:tcPr>
          <w:p w14:paraId="1AD5ADFF" w14:textId="64C5EAFD" w:rsidR="003648CD" w:rsidRPr="00DA7B4D" w:rsidRDefault="003648CD" w:rsidP="003648CD">
            <w:pPr>
              <w:spacing w:after="0" w:line="259" w:lineRule="auto"/>
              <w:ind w:left="1" w:firstLine="0"/>
              <w:rPr>
                <w:sz w:val="20"/>
                <w:szCs w:val="20"/>
              </w:rPr>
            </w:pPr>
            <w:r w:rsidRPr="00DA7B4D">
              <w:rPr>
                <w:sz w:val="20"/>
                <w:szCs w:val="20"/>
              </w:rPr>
              <w:t xml:space="preserve">Pre-class quiz 9 </w:t>
            </w:r>
          </w:p>
        </w:tc>
      </w:tr>
      <w:tr w:rsidR="003648CD" w:rsidRPr="00DA7B4D" w14:paraId="7BCE08C9" w14:textId="77777777" w:rsidTr="004249C6">
        <w:tblPrEx>
          <w:tblCellMar>
            <w:top w:w="3" w:type="dxa"/>
            <w:right w:w="61" w:type="dxa"/>
          </w:tblCellMar>
        </w:tblPrEx>
        <w:trPr>
          <w:trHeight w:val="593"/>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73BB1F52" w14:textId="77777777" w:rsidR="003648CD" w:rsidRPr="00DA7B4D" w:rsidRDefault="003648CD" w:rsidP="003648CD">
            <w:pPr>
              <w:spacing w:after="0" w:line="259" w:lineRule="auto"/>
              <w:ind w:left="0" w:firstLine="0"/>
              <w:rPr>
                <w:sz w:val="20"/>
                <w:szCs w:val="20"/>
              </w:rPr>
            </w:pPr>
            <w:r w:rsidRPr="00DA7B4D">
              <w:rPr>
                <w:sz w:val="20"/>
                <w:szCs w:val="20"/>
              </w:rPr>
              <w:t xml:space="preserve">20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6CAD86FF" w14:textId="35C347C2" w:rsidR="003648CD" w:rsidRPr="00DA7B4D" w:rsidRDefault="003648CD" w:rsidP="003648CD">
            <w:pPr>
              <w:spacing w:after="0" w:line="259" w:lineRule="auto"/>
              <w:ind w:left="1" w:firstLine="0"/>
              <w:rPr>
                <w:sz w:val="20"/>
                <w:szCs w:val="20"/>
              </w:rPr>
            </w:pPr>
            <w:r w:rsidRPr="00DA7B4D">
              <w:rPr>
                <w:sz w:val="20"/>
                <w:szCs w:val="20"/>
              </w:rPr>
              <w:t xml:space="preserve">March 30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5820C85D" w14:textId="7A7D6FAE" w:rsidR="003648CD" w:rsidRPr="00DA7B4D" w:rsidRDefault="00BB166E" w:rsidP="003648CD">
            <w:pPr>
              <w:spacing w:after="0" w:line="259" w:lineRule="auto"/>
              <w:ind w:left="1" w:right="27" w:firstLine="0"/>
              <w:rPr>
                <w:sz w:val="20"/>
                <w:szCs w:val="20"/>
              </w:rPr>
            </w:pPr>
            <w:r w:rsidRPr="00DA7B4D">
              <w:rPr>
                <w:sz w:val="20"/>
                <w:szCs w:val="20"/>
              </w:rPr>
              <w:t>Transport 2 – moving things in, out and within organisms</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7CB38EFE" w14:textId="5AEF71C5" w:rsidR="003648CD" w:rsidRPr="00DA7B4D" w:rsidRDefault="00560164" w:rsidP="003648CD">
            <w:pPr>
              <w:spacing w:after="0" w:line="259" w:lineRule="auto"/>
              <w:ind w:left="1" w:firstLine="0"/>
              <w:rPr>
                <w:sz w:val="20"/>
                <w:szCs w:val="20"/>
              </w:rPr>
            </w:pPr>
            <w:r w:rsidRPr="00DA7B4D">
              <w:rPr>
                <w:sz w:val="20"/>
                <w:szCs w:val="20"/>
              </w:rPr>
              <w:t>37.1– 37.4</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F81A61B" w14:textId="0E5FF7F6" w:rsidR="003648CD" w:rsidRPr="00DA7B4D" w:rsidRDefault="003648CD" w:rsidP="003648CD">
            <w:pPr>
              <w:spacing w:after="0" w:line="259" w:lineRule="auto"/>
              <w:ind w:left="1" w:firstLine="0"/>
              <w:rPr>
                <w:sz w:val="20"/>
                <w:szCs w:val="20"/>
              </w:rPr>
            </w:pPr>
            <w:r w:rsidRPr="00DA7B4D">
              <w:rPr>
                <w:sz w:val="20"/>
                <w:szCs w:val="20"/>
              </w:rPr>
              <w:t xml:space="preserve"> </w:t>
            </w:r>
            <w:r w:rsidR="00BB166E" w:rsidRPr="00DA7B4D">
              <w:rPr>
                <w:sz w:val="20"/>
                <w:szCs w:val="20"/>
              </w:rPr>
              <w:t>N/A</w:t>
            </w:r>
          </w:p>
        </w:tc>
      </w:tr>
      <w:tr w:rsidR="003648CD" w:rsidRPr="00DA7B4D" w14:paraId="6690C9E5" w14:textId="77777777" w:rsidTr="00DA7B4D">
        <w:tblPrEx>
          <w:tblCellMar>
            <w:top w:w="3" w:type="dxa"/>
            <w:right w:w="61" w:type="dxa"/>
          </w:tblCellMar>
        </w:tblPrEx>
        <w:trPr>
          <w:trHeight w:val="1067"/>
        </w:trPr>
        <w:tc>
          <w:tcPr>
            <w:tcW w:w="1050" w:type="dxa"/>
            <w:tcBorders>
              <w:top w:val="single" w:sz="4" w:space="0" w:color="000000"/>
              <w:left w:val="single" w:sz="4" w:space="0" w:color="000000"/>
              <w:bottom w:val="single" w:sz="4" w:space="0" w:color="000000"/>
              <w:right w:val="single" w:sz="4" w:space="0" w:color="000000"/>
            </w:tcBorders>
          </w:tcPr>
          <w:p w14:paraId="2A3402F4" w14:textId="77777777" w:rsidR="003648CD" w:rsidRPr="00DA7B4D" w:rsidRDefault="003648CD" w:rsidP="003648CD">
            <w:pPr>
              <w:spacing w:after="0" w:line="259" w:lineRule="auto"/>
              <w:ind w:left="0" w:firstLine="0"/>
              <w:rPr>
                <w:sz w:val="20"/>
                <w:szCs w:val="20"/>
              </w:rPr>
            </w:pPr>
            <w:r w:rsidRPr="00DA7B4D">
              <w:rPr>
                <w:sz w:val="20"/>
                <w:szCs w:val="20"/>
              </w:rPr>
              <w:t xml:space="preserve">21 </w:t>
            </w:r>
          </w:p>
        </w:tc>
        <w:tc>
          <w:tcPr>
            <w:tcW w:w="1373" w:type="dxa"/>
            <w:tcBorders>
              <w:top w:val="single" w:sz="4" w:space="0" w:color="000000"/>
              <w:left w:val="single" w:sz="4" w:space="0" w:color="000000"/>
              <w:bottom w:val="single" w:sz="4" w:space="0" w:color="000000"/>
              <w:right w:val="single" w:sz="4" w:space="0" w:color="000000"/>
            </w:tcBorders>
          </w:tcPr>
          <w:p w14:paraId="28620EE7" w14:textId="0D13B05C" w:rsidR="003648CD" w:rsidRPr="00DA7B4D" w:rsidRDefault="003648CD" w:rsidP="003648CD">
            <w:pPr>
              <w:spacing w:after="0" w:line="259" w:lineRule="auto"/>
              <w:ind w:left="1" w:firstLine="0"/>
              <w:rPr>
                <w:sz w:val="20"/>
                <w:szCs w:val="20"/>
              </w:rPr>
            </w:pPr>
            <w:r w:rsidRPr="00DA7B4D">
              <w:rPr>
                <w:sz w:val="20"/>
                <w:szCs w:val="20"/>
              </w:rPr>
              <w:t xml:space="preserve">April 4 </w:t>
            </w:r>
          </w:p>
        </w:tc>
        <w:tc>
          <w:tcPr>
            <w:tcW w:w="3220" w:type="dxa"/>
            <w:tcBorders>
              <w:top w:val="single" w:sz="4" w:space="0" w:color="000000"/>
              <w:left w:val="single" w:sz="4" w:space="0" w:color="000000"/>
              <w:bottom w:val="single" w:sz="4" w:space="0" w:color="000000"/>
              <w:right w:val="single" w:sz="4" w:space="0" w:color="000000"/>
            </w:tcBorders>
          </w:tcPr>
          <w:p w14:paraId="54E2799A" w14:textId="5C457975" w:rsidR="003648CD" w:rsidRPr="00DA7B4D" w:rsidRDefault="00560164" w:rsidP="003648CD">
            <w:pPr>
              <w:spacing w:after="0" w:line="259" w:lineRule="auto"/>
              <w:ind w:left="1" w:firstLine="0"/>
              <w:rPr>
                <w:sz w:val="20"/>
                <w:szCs w:val="20"/>
              </w:rPr>
            </w:pPr>
            <w:r w:rsidRPr="00DA7B4D">
              <w:rPr>
                <w:sz w:val="20"/>
                <w:szCs w:val="20"/>
              </w:rPr>
              <w:t>Homeostasis</w:t>
            </w:r>
            <w:r w:rsidR="003648CD" w:rsidRPr="00DA7B4D">
              <w:rPr>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0F5FDFF1" w14:textId="1C6B526A" w:rsidR="003648CD" w:rsidRPr="00DA7B4D" w:rsidRDefault="003648CD" w:rsidP="003648CD">
            <w:pPr>
              <w:spacing w:after="0" w:line="240" w:lineRule="auto"/>
              <w:ind w:left="1" w:firstLine="0"/>
              <w:rPr>
                <w:sz w:val="20"/>
                <w:szCs w:val="20"/>
              </w:rPr>
            </w:pPr>
            <w:r w:rsidRPr="00DA7B4D">
              <w:rPr>
                <w:sz w:val="20"/>
                <w:szCs w:val="20"/>
              </w:rPr>
              <w:t xml:space="preserve">Homeostasis module 33.3; Figs. </w:t>
            </w:r>
          </w:p>
          <w:p w14:paraId="6C1ECF9A" w14:textId="77777777" w:rsidR="003648CD" w:rsidRPr="00DA7B4D" w:rsidRDefault="003648CD" w:rsidP="003648CD">
            <w:pPr>
              <w:spacing w:after="0" w:line="259" w:lineRule="auto"/>
              <w:ind w:left="1" w:firstLine="0"/>
              <w:rPr>
                <w:sz w:val="20"/>
                <w:szCs w:val="20"/>
              </w:rPr>
            </w:pPr>
            <w:r w:rsidRPr="00DA7B4D">
              <w:rPr>
                <w:sz w:val="20"/>
                <w:szCs w:val="20"/>
              </w:rPr>
              <w:t xml:space="preserve">36.5, 36.6, 29.19 </w:t>
            </w:r>
          </w:p>
        </w:tc>
        <w:tc>
          <w:tcPr>
            <w:tcW w:w="1852" w:type="dxa"/>
            <w:tcBorders>
              <w:top w:val="single" w:sz="4" w:space="0" w:color="000000"/>
              <w:left w:val="single" w:sz="4" w:space="0" w:color="000000"/>
              <w:bottom w:val="single" w:sz="4" w:space="0" w:color="000000"/>
              <w:right w:val="single" w:sz="4" w:space="0" w:color="000000"/>
            </w:tcBorders>
          </w:tcPr>
          <w:p w14:paraId="750F49D8" w14:textId="17D4D2F0" w:rsidR="003648CD" w:rsidRPr="00DA7B4D" w:rsidRDefault="003648CD" w:rsidP="003648CD">
            <w:pPr>
              <w:spacing w:after="0" w:line="259" w:lineRule="auto"/>
              <w:ind w:left="1" w:firstLine="0"/>
              <w:rPr>
                <w:sz w:val="20"/>
                <w:szCs w:val="20"/>
              </w:rPr>
            </w:pPr>
            <w:r w:rsidRPr="00DA7B4D">
              <w:rPr>
                <w:sz w:val="20"/>
                <w:szCs w:val="20"/>
              </w:rPr>
              <w:t xml:space="preserve">Pre-class quiz 10 </w:t>
            </w:r>
          </w:p>
        </w:tc>
      </w:tr>
      <w:tr w:rsidR="003648CD" w:rsidRPr="00DA7B4D" w14:paraId="25D511D1" w14:textId="77777777" w:rsidTr="00DA7B4D">
        <w:tblPrEx>
          <w:tblCellMar>
            <w:top w:w="3" w:type="dxa"/>
            <w:right w:w="61" w:type="dxa"/>
          </w:tblCellMar>
        </w:tblPrEx>
        <w:trPr>
          <w:trHeight w:val="402"/>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5B9E3BB8" w14:textId="77777777" w:rsidR="003648CD" w:rsidRPr="00DA7B4D" w:rsidRDefault="003648CD" w:rsidP="003648CD">
            <w:pPr>
              <w:spacing w:after="0" w:line="259" w:lineRule="auto"/>
              <w:ind w:left="0" w:firstLine="0"/>
              <w:rPr>
                <w:sz w:val="20"/>
                <w:szCs w:val="20"/>
              </w:rPr>
            </w:pPr>
            <w:r w:rsidRPr="00DA7B4D">
              <w:rPr>
                <w:sz w:val="20"/>
                <w:szCs w:val="20"/>
              </w:rPr>
              <w:t xml:space="preserve">22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6065E067" w14:textId="6AC64A4F" w:rsidR="003648CD" w:rsidRPr="00DA7B4D" w:rsidRDefault="003648CD" w:rsidP="003648CD">
            <w:pPr>
              <w:spacing w:after="0" w:line="259" w:lineRule="auto"/>
              <w:ind w:left="1" w:firstLine="0"/>
              <w:rPr>
                <w:sz w:val="20"/>
                <w:szCs w:val="20"/>
              </w:rPr>
            </w:pPr>
            <w:r w:rsidRPr="00DA7B4D">
              <w:rPr>
                <w:sz w:val="20"/>
                <w:szCs w:val="20"/>
              </w:rPr>
              <w:t>April 6</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3F5EB219" w14:textId="70D52F0E" w:rsidR="003648CD" w:rsidRPr="00DA7B4D" w:rsidRDefault="00560164" w:rsidP="003648CD">
            <w:pPr>
              <w:spacing w:after="0" w:line="259" w:lineRule="auto"/>
              <w:ind w:left="1" w:firstLine="0"/>
              <w:rPr>
                <w:sz w:val="20"/>
                <w:szCs w:val="20"/>
              </w:rPr>
            </w:pPr>
            <w:r w:rsidRPr="00DA7B4D">
              <w:rPr>
                <w:sz w:val="20"/>
                <w:szCs w:val="20"/>
              </w:rPr>
              <w:t>T</w:t>
            </w:r>
            <w:r w:rsidR="003648CD" w:rsidRPr="00DA7B4D">
              <w:rPr>
                <w:sz w:val="20"/>
                <w:szCs w:val="20"/>
              </w:rPr>
              <w:t>he animal renal syste</w:t>
            </w:r>
            <w:r w:rsidRPr="00DA7B4D">
              <w:rPr>
                <w:sz w:val="20"/>
                <w:szCs w:val="20"/>
              </w:rPr>
              <w:t>m</w:t>
            </w:r>
            <w:r w:rsidR="003648CD" w:rsidRPr="00DA7B4D">
              <w:rPr>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2EE34B64" w14:textId="77777777" w:rsidR="003648CD" w:rsidRPr="00DA7B4D" w:rsidRDefault="003648CD" w:rsidP="003648CD">
            <w:pPr>
              <w:spacing w:after="0" w:line="259" w:lineRule="auto"/>
              <w:ind w:left="1" w:firstLine="0"/>
              <w:rPr>
                <w:sz w:val="20"/>
                <w:szCs w:val="20"/>
              </w:rPr>
            </w:pPr>
            <w:r w:rsidRPr="00DA7B4D">
              <w:rPr>
                <w:sz w:val="20"/>
                <w:szCs w:val="20"/>
              </w:rPr>
              <w:t xml:space="preserve">39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0CFFACA" w14:textId="77777777" w:rsidR="003648CD" w:rsidRPr="00DA7B4D" w:rsidRDefault="003648CD" w:rsidP="003648CD">
            <w:pPr>
              <w:spacing w:after="0" w:line="259" w:lineRule="auto"/>
              <w:ind w:left="1" w:firstLine="0"/>
              <w:rPr>
                <w:sz w:val="20"/>
                <w:szCs w:val="20"/>
              </w:rPr>
            </w:pPr>
            <w:r w:rsidRPr="00DA7B4D">
              <w:rPr>
                <w:sz w:val="20"/>
                <w:szCs w:val="20"/>
              </w:rPr>
              <w:t xml:space="preserve"> </w:t>
            </w:r>
          </w:p>
        </w:tc>
      </w:tr>
      <w:tr w:rsidR="00560164" w:rsidRPr="00DA7B4D" w14:paraId="1BC9A59E" w14:textId="77777777" w:rsidTr="00980E8A">
        <w:tblPrEx>
          <w:tblCellMar>
            <w:top w:w="3" w:type="dxa"/>
            <w:right w:w="61" w:type="dxa"/>
          </w:tblCellMar>
        </w:tblPrEx>
        <w:trPr>
          <w:trHeight w:val="357"/>
        </w:trPr>
        <w:tc>
          <w:tcPr>
            <w:tcW w:w="1050" w:type="dxa"/>
            <w:tcBorders>
              <w:top w:val="single" w:sz="4" w:space="0" w:color="000000"/>
              <w:left w:val="single" w:sz="4" w:space="0" w:color="000000"/>
              <w:bottom w:val="single" w:sz="4" w:space="0" w:color="000000"/>
              <w:right w:val="single" w:sz="4" w:space="0" w:color="000000"/>
            </w:tcBorders>
          </w:tcPr>
          <w:p w14:paraId="6B359A12" w14:textId="2CD0C19F" w:rsidR="00560164" w:rsidRPr="00DA7B4D" w:rsidRDefault="00560164" w:rsidP="003648CD">
            <w:pPr>
              <w:spacing w:after="0" w:line="259" w:lineRule="auto"/>
              <w:ind w:left="0" w:firstLine="0"/>
              <w:rPr>
                <w:sz w:val="20"/>
                <w:szCs w:val="20"/>
              </w:rPr>
            </w:pPr>
            <w:r w:rsidRPr="00DA7B4D">
              <w:rPr>
                <w:sz w:val="20"/>
                <w:szCs w:val="20"/>
              </w:rPr>
              <w:t>23</w:t>
            </w:r>
          </w:p>
        </w:tc>
        <w:tc>
          <w:tcPr>
            <w:tcW w:w="1373" w:type="dxa"/>
            <w:tcBorders>
              <w:top w:val="single" w:sz="4" w:space="0" w:color="000000"/>
              <w:left w:val="single" w:sz="4" w:space="0" w:color="000000"/>
              <w:bottom w:val="single" w:sz="4" w:space="0" w:color="000000"/>
              <w:right w:val="single" w:sz="4" w:space="0" w:color="000000"/>
            </w:tcBorders>
          </w:tcPr>
          <w:p w14:paraId="02648E44" w14:textId="6BD97529" w:rsidR="00560164" w:rsidRPr="00DA7B4D" w:rsidRDefault="00560164" w:rsidP="003648CD">
            <w:pPr>
              <w:spacing w:after="0" w:line="259" w:lineRule="auto"/>
              <w:ind w:left="1" w:firstLine="0"/>
              <w:rPr>
                <w:sz w:val="20"/>
                <w:szCs w:val="20"/>
              </w:rPr>
            </w:pPr>
            <w:r w:rsidRPr="00DA7B4D">
              <w:rPr>
                <w:sz w:val="20"/>
                <w:szCs w:val="20"/>
              </w:rPr>
              <w:t>April 11</w:t>
            </w:r>
          </w:p>
        </w:tc>
        <w:tc>
          <w:tcPr>
            <w:tcW w:w="3220" w:type="dxa"/>
            <w:tcBorders>
              <w:top w:val="single" w:sz="4" w:space="0" w:color="000000"/>
              <w:left w:val="single" w:sz="4" w:space="0" w:color="000000"/>
              <w:bottom w:val="single" w:sz="4" w:space="0" w:color="000000"/>
              <w:right w:val="single" w:sz="4" w:space="0" w:color="000000"/>
            </w:tcBorders>
          </w:tcPr>
          <w:p w14:paraId="66B28591" w14:textId="462F0CB6" w:rsidR="00560164" w:rsidRPr="00DA7B4D" w:rsidRDefault="00560164" w:rsidP="003648CD">
            <w:pPr>
              <w:spacing w:after="0" w:line="259" w:lineRule="auto"/>
              <w:ind w:left="1" w:firstLine="0"/>
              <w:rPr>
                <w:sz w:val="20"/>
                <w:szCs w:val="20"/>
              </w:rPr>
            </w:pPr>
            <w:r w:rsidRPr="00DA7B4D">
              <w:rPr>
                <w:sz w:val="20"/>
                <w:szCs w:val="20"/>
              </w:rPr>
              <w:t>Synthesis 3</w:t>
            </w:r>
          </w:p>
        </w:tc>
        <w:tc>
          <w:tcPr>
            <w:tcW w:w="1853" w:type="dxa"/>
            <w:tcBorders>
              <w:top w:val="single" w:sz="4" w:space="0" w:color="000000"/>
              <w:left w:val="single" w:sz="4" w:space="0" w:color="000000"/>
              <w:bottom w:val="single" w:sz="4" w:space="0" w:color="000000"/>
              <w:right w:val="single" w:sz="4" w:space="0" w:color="000000"/>
            </w:tcBorders>
          </w:tcPr>
          <w:p w14:paraId="69BAF4BA" w14:textId="77777777" w:rsidR="00560164" w:rsidRPr="00DA7B4D" w:rsidRDefault="00560164" w:rsidP="003648CD">
            <w:pPr>
              <w:spacing w:after="0" w:line="259" w:lineRule="auto"/>
              <w:ind w:left="1" w:firstLine="0"/>
              <w:rPr>
                <w:sz w:val="20"/>
                <w:szCs w:val="20"/>
              </w:rPr>
            </w:pPr>
          </w:p>
        </w:tc>
        <w:tc>
          <w:tcPr>
            <w:tcW w:w="1852" w:type="dxa"/>
            <w:tcBorders>
              <w:top w:val="single" w:sz="4" w:space="0" w:color="000000"/>
              <w:left w:val="single" w:sz="4" w:space="0" w:color="000000"/>
              <w:bottom w:val="single" w:sz="4" w:space="0" w:color="000000"/>
              <w:right w:val="single" w:sz="4" w:space="0" w:color="000000"/>
            </w:tcBorders>
          </w:tcPr>
          <w:p w14:paraId="444B6760" w14:textId="5AAD11A9" w:rsidR="00560164" w:rsidRPr="00DA7B4D" w:rsidRDefault="00560164" w:rsidP="003648CD">
            <w:pPr>
              <w:spacing w:after="0" w:line="259" w:lineRule="auto"/>
              <w:ind w:left="1" w:firstLine="0"/>
              <w:rPr>
                <w:sz w:val="20"/>
                <w:szCs w:val="20"/>
              </w:rPr>
            </w:pPr>
            <w:r w:rsidRPr="00DA7B4D">
              <w:rPr>
                <w:sz w:val="20"/>
                <w:szCs w:val="20"/>
              </w:rPr>
              <w:t>Pre-class quiz 11</w:t>
            </w:r>
          </w:p>
        </w:tc>
      </w:tr>
      <w:tr w:rsidR="003648CD" w:rsidRPr="00DA7B4D" w14:paraId="00FF2992" w14:textId="77777777" w:rsidTr="008915CA">
        <w:tblPrEx>
          <w:tblCellMar>
            <w:top w:w="3" w:type="dxa"/>
            <w:right w:w="61" w:type="dxa"/>
          </w:tblCellMar>
        </w:tblPrEx>
        <w:trPr>
          <w:trHeight w:val="354"/>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FFFF00"/>
          </w:tcPr>
          <w:p w14:paraId="6BDC6442" w14:textId="6CD5F5FF" w:rsidR="003648CD" w:rsidRPr="00DA7B4D" w:rsidRDefault="003648CD" w:rsidP="003648CD">
            <w:pPr>
              <w:spacing w:after="0" w:line="259" w:lineRule="auto"/>
              <w:ind w:left="0" w:right="44" w:firstLine="0"/>
              <w:jc w:val="center"/>
              <w:rPr>
                <w:sz w:val="20"/>
                <w:szCs w:val="20"/>
              </w:rPr>
            </w:pPr>
            <w:r w:rsidRPr="00DA7B4D">
              <w:rPr>
                <w:b/>
                <w:sz w:val="20"/>
                <w:szCs w:val="20"/>
              </w:rPr>
              <w:t>Exam 3 – April 12; 5:50 PM – 7:50 PM. Room: Gray-Little 1146</w:t>
            </w:r>
            <w:r w:rsidRPr="00DA7B4D">
              <w:rPr>
                <w:sz w:val="20"/>
                <w:szCs w:val="20"/>
              </w:rPr>
              <w:t xml:space="preserve"> </w:t>
            </w:r>
          </w:p>
        </w:tc>
      </w:tr>
      <w:tr w:rsidR="00560164" w:rsidRPr="00DA7B4D" w14:paraId="192A49E4" w14:textId="77777777" w:rsidTr="00DA7B4D">
        <w:tblPrEx>
          <w:tblCellMar>
            <w:top w:w="3" w:type="dxa"/>
            <w:right w:w="61" w:type="dxa"/>
          </w:tblCellMar>
        </w:tblPrEx>
        <w:trPr>
          <w:trHeight w:val="429"/>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46449527" w14:textId="04368265" w:rsidR="00560164" w:rsidRPr="00DA7B4D" w:rsidRDefault="005B4B98" w:rsidP="003648CD">
            <w:pPr>
              <w:spacing w:after="0" w:line="259" w:lineRule="auto"/>
              <w:ind w:left="0" w:firstLine="0"/>
              <w:rPr>
                <w:sz w:val="20"/>
                <w:szCs w:val="20"/>
              </w:rPr>
            </w:pPr>
            <w:r w:rsidRPr="00DA7B4D">
              <w:rPr>
                <w:sz w:val="20"/>
                <w:szCs w:val="20"/>
              </w:rPr>
              <w:t>24</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501AE4FD" w14:textId="67D2C999" w:rsidR="00560164" w:rsidRPr="00DA7B4D" w:rsidRDefault="005B4B98" w:rsidP="003648CD">
            <w:pPr>
              <w:spacing w:after="0" w:line="259" w:lineRule="auto"/>
              <w:ind w:left="1" w:firstLine="0"/>
              <w:rPr>
                <w:sz w:val="20"/>
                <w:szCs w:val="20"/>
              </w:rPr>
            </w:pPr>
            <w:r w:rsidRPr="00DA7B4D">
              <w:rPr>
                <w:sz w:val="20"/>
                <w:szCs w:val="20"/>
              </w:rPr>
              <w:t>April 13</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32CFA65C" w14:textId="51522298" w:rsidR="00560164" w:rsidRPr="00DA7B4D" w:rsidRDefault="005B4B98" w:rsidP="003648CD">
            <w:pPr>
              <w:spacing w:after="0" w:line="259" w:lineRule="auto"/>
              <w:ind w:left="1" w:firstLine="0"/>
              <w:rPr>
                <w:sz w:val="20"/>
                <w:szCs w:val="20"/>
              </w:rPr>
            </w:pPr>
            <w:r w:rsidRPr="00DA7B4D">
              <w:rPr>
                <w:sz w:val="20"/>
                <w:szCs w:val="20"/>
              </w:rPr>
              <w:t xml:space="preserve">Case study </w:t>
            </w:r>
            <w:r w:rsidR="000F6EAD" w:rsidRPr="00DA7B4D">
              <w:rPr>
                <w:sz w:val="20"/>
                <w:szCs w:val="20"/>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632DF934" w14:textId="26582855" w:rsidR="00560164" w:rsidRPr="00DA7B4D" w:rsidRDefault="005B4B98" w:rsidP="003648CD">
            <w:pPr>
              <w:spacing w:after="0" w:line="259" w:lineRule="auto"/>
              <w:ind w:left="1" w:firstLine="0"/>
              <w:rPr>
                <w:sz w:val="20"/>
                <w:szCs w:val="20"/>
              </w:rPr>
            </w:pPr>
            <w:r w:rsidRPr="00DA7B4D">
              <w:rPr>
                <w:sz w:val="20"/>
                <w:szCs w:val="20"/>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5BE1B4D" w14:textId="005CAE73" w:rsidR="00560164" w:rsidRPr="00DA7B4D" w:rsidRDefault="005B4B98" w:rsidP="003648CD">
            <w:pPr>
              <w:spacing w:after="0" w:line="259" w:lineRule="auto"/>
              <w:ind w:left="1" w:firstLine="0"/>
              <w:rPr>
                <w:sz w:val="20"/>
                <w:szCs w:val="20"/>
              </w:rPr>
            </w:pPr>
            <w:r w:rsidRPr="00DA7B4D">
              <w:rPr>
                <w:sz w:val="20"/>
                <w:szCs w:val="20"/>
              </w:rPr>
              <w:t>N/A</w:t>
            </w:r>
          </w:p>
        </w:tc>
      </w:tr>
      <w:tr w:rsidR="003648CD" w:rsidRPr="00DA7B4D" w14:paraId="3C3BC21A" w14:textId="77777777" w:rsidTr="004249C6">
        <w:tblPrEx>
          <w:tblCellMar>
            <w:top w:w="3" w:type="dxa"/>
            <w:right w:w="61" w:type="dxa"/>
          </w:tblCellMar>
        </w:tblPrEx>
        <w:trPr>
          <w:trHeight w:val="598"/>
        </w:trPr>
        <w:tc>
          <w:tcPr>
            <w:tcW w:w="1050" w:type="dxa"/>
            <w:tcBorders>
              <w:top w:val="single" w:sz="4" w:space="0" w:color="000000"/>
              <w:left w:val="single" w:sz="4" w:space="0" w:color="000000"/>
              <w:bottom w:val="single" w:sz="4" w:space="0" w:color="000000"/>
              <w:right w:val="single" w:sz="4" w:space="0" w:color="000000"/>
            </w:tcBorders>
          </w:tcPr>
          <w:p w14:paraId="7915C5C1" w14:textId="77777777" w:rsidR="003648CD" w:rsidRPr="00DA7B4D" w:rsidRDefault="003648CD" w:rsidP="003648CD">
            <w:pPr>
              <w:spacing w:after="0" w:line="259" w:lineRule="auto"/>
              <w:ind w:left="0" w:firstLine="0"/>
              <w:rPr>
                <w:sz w:val="20"/>
                <w:szCs w:val="20"/>
              </w:rPr>
            </w:pPr>
            <w:r w:rsidRPr="00DA7B4D">
              <w:rPr>
                <w:sz w:val="20"/>
                <w:szCs w:val="20"/>
              </w:rPr>
              <w:t xml:space="preserve">25 </w:t>
            </w:r>
          </w:p>
        </w:tc>
        <w:tc>
          <w:tcPr>
            <w:tcW w:w="1373" w:type="dxa"/>
            <w:tcBorders>
              <w:top w:val="single" w:sz="4" w:space="0" w:color="000000"/>
              <w:left w:val="single" w:sz="4" w:space="0" w:color="000000"/>
              <w:bottom w:val="single" w:sz="4" w:space="0" w:color="000000"/>
              <w:right w:val="single" w:sz="4" w:space="0" w:color="000000"/>
            </w:tcBorders>
          </w:tcPr>
          <w:p w14:paraId="53507F90" w14:textId="336B1ED0" w:rsidR="003648CD" w:rsidRPr="00DA7B4D" w:rsidRDefault="003648CD" w:rsidP="003648CD">
            <w:pPr>
              <w:spacing w:after="0" w:line="259" w:lineRule="auto"/>
              <w:ind w:left="1" w:firstLine="0"/>
              <w:rPr>
                <w:sz w:val="20"/>
                <w:szCs w:val="20"/>
              </w:rPr>
            </w:pPr>
            <w:r w:rsidRPr="00DA7B4D">
              <w:rPr>
                <w:sz w:val="20"/>
                <w:szCs w:val="20"/>
              </w:rPr>
              <w:t xml:space="preserve">April 18 </w:t>
            </w:r>
          </w:p>
        </w:tc>
        <w:tc>
          <w:tcPr>
            <w:tcW w:w="3220" w:type="dxa"/>
            <w:tcBorders>
              <w:top w:val="single" w:sz="4" w:space="0" w:color="000000"/>
              <w:left w:val="single" w:sz="4" w:space="0" w:color="000000"/>
              <w:bottom w:val="single" w:sz="4" w:space="0" w:color="000000"/>
              <w:right w:val="single" w:sz="4" w:space="0" w:color="000000"/>
            </w:tcBorders>
          </w:tcPr>
          <w:p w14:paraId="523A9A4B" w14:textId="081D4C9D" w:rsidR="003648CD" w:rsidRPr="00DA7B4D" w:rsidRDefault="00560164" w:rsidP="003648CD">
            <w:pPr>
              <w:spacing w:after="0" w:line="259" w:lineRule="auto"/>
              <w:ind w:left="1" w:firstLine="0"/>
              <w:rPr>
                <w:sz w:val="20"/>
                <w:szCs w:val="20"/>
              </w:rPr>
            </w:pPr>
            <w:r w:rsidRPr="00DA7B4D">
              <w:rPr>
                <w:sz w:val="20"/>
                <w:szCs w:val="20"/>
              </w:rPr>
              <w:t>Sensory systems</w:t>
            </w:r>
          </w:p>
        </w:tc>
        <w:tc>
          <w:tcPr>
            <w:tcW w:w="1853" w:type="dxa"/>
            <w:tcBorders>
              <w:top w:val="single" w:sz="4" w:space="0" w:color="000000"/>
              <w:left w:val="single" w:sz="4" w:space="0" w:color="000000"/>
              <w:bottom w:val="single" w:sz="4" w:space="0" w:color="000000"/>
              <w:right w:val="single" w:sz="4" w:space="0" w:color="000000"/>
            </w:tcBorders>
          </w:tcPr>
          <w:p w14:paraId="273DB7F5" w14:textId="77777777" w:rsidR="00560164" w:rsidRPr="00DA7B4D" w:rsidRDefault="00560164" w:rsidP="00560164">
            <w:pPr>
              <w:spacing w:after="0" w:line="259" w:lineRule="auto"/>
              <w:ind w:left="1" w:firstLine="0"/>
              <w:rPr>
                <w:sz w:val="20"/>
                <w:szCs w:val="20"/>
              </w:rPr>
            </w:pPr>
            <w:r w:rsidRPr="00DA7B4D">
              <w:rPr>
                <w:sz w:val="20"/>
                <w:szCs w:val="20"/>
              </w:rPr>
              <w:t xml:space="preserve">34.1—34.3, </w:t>
            </w:r>
          </w:p>
          <w:p w14:paraId="2D3E0710" w14:textId="05C6F6DE" w:rsidR="003648CD" w:rsidRPr="00DA7B4D" w:rsidRDefault="00560164" w:rsidP="00560164">
            <w:pPr>
              <w:spacing w:after="0" w:line="259" w:lineRule="auto"/>
              <w:ind w:left="1" w:firstLine="0"/>
              <w:rPr>
                <w:sz w:val="20"/>
                <w:szCs w:val="20"/>
              </w:rPr>
            </w:pPr>
            <w:r w:rsidRPr="00DA7B4D">
              <w:rPr>
                <w:sz w:val="20"/>
                <w:szCs w:val="20"/>
              </w:rPr>
              <w:t>34.5; 29.5</w:t>
            </w:r>
          </w:p>
        </w:tc>
        <w:tc>
          <w:tcPr>
            <w:tcW w:w="1852" w:type="dxa"/>
            <w:tcBorders>
              <w:top w:val="single" w:sz="4" w:space="0" w:color="000000"/>
              <w:left w:val="single" w:sz="4" w:space="0" w:color="000000"/>
              <w:bottom w:val="single" w:sz="4" w:space="0" w:color="000000"/>
              <w:right w:val="single" w:sz="4" w:space="0" w:color="000000"/>
            </w:tcBorders>
          </w:tcPr>
          <w:p w14:paraId="3FA1C628" w14:textId="63449CF0" w:rsidR="003648CD" w:rsidRPr="00DA7B4D" w:rsidRDefault="003648CD" w:rsidP="003648CD">
            <w:pPr>
              <w:spacing w:after="0" w:line="259" w:lineRule="auto"/>
              <w:ind w:left="1" w:firstLine="0"/>
              <w:rPr>
                <w:sz w:val="20"/>
                <w:szCs w:val="20"/>
              </w:rPr>
            </w:pPr>
            <w:r w:rsidRPr="00DA7B4D">
              <w:rPr>
                <w:sz w:val="20"/>
                <w:szCs w:val="20"/>
              </w:rPr>
              <w:t xml:space="preserve">Pre-class quiz 12 </w:t>
            </w:r>
          </w:p>
        </w:tc>
      </w:tr>
      <w:tr w:rsidR="003648CD" w:rsidRPr="00DA7B4D" w14:paraId="50F3242D" w14:textId="77777777" w:rsidTr="004249C6">
        <w:tblPrEx>
          <w:tblCellMar>
            <w:top w:w="3" w:type="dxa"/>
            <w:right w:w="61" w:type="dxa"/>
          </w:tblCellMar>
        </w:tblPrEx>
        <w:trPr>
          <w:trHeight w:val="301"/>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6EA177E5" w14:textId="77777777" w:rsidR="003648CD" w:rsidRPr="00DA7B4D" w:rsidRDefault="003648CD" w:rsidP="003648CD">
            <w:pPr>
              <w:spacing w:after="0" w:line="259" w:lineRule="auto"/>
              <w:ind w:left="0" w:firstLine="0"/>
              <w:rPr>
                <w:sz w:val="20"/>
                <w:szCs w:val="20"/>
              </w:rPr>
            </w:pPr>
            <w:r w:rsidRPr="00DA7B4D">
              <w:rPr>
                <w:sz w:val="20"/>
                <w:szCs w:val="20"/>
              </w:rPr>
              <w:lastRenderedPageBreak/>
              <w:t xml:space="preserve">26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43818739" w14:textId="588BC66D" w:rsidR="003648CD" w:rsidRPr="00DA7B4D" w:rsidRDefault="003648CD" w:rsidP="003648CD">
            <w:pPr>
              <w:spacing w:after="0" w:line="259" w:lineRule="auto"/>
              <w:ind w:left="1" w:firstLine="0"/>
              <w:rPr>
                <w:sz w:val="20"/>
                <w:szCs w:val="20"/>
              </w:rPr>
            </w:pPr>
            <w:r w:rsidRPr="00DA7B4D">
              <w:rPr>
                <w:sz w:val="20"/>
                <w:szCs w:val="20"/>
              </w:rPr>
              <w:t xml:space="preserve">April 20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5B2D796F" w14:textId="04C907B6" w:rsidR="003648CD" w:rsidRPr="00DA7B4D" w:rsidRDefault="005B4B98" w:rsidP="003648CD">
            <w:pPr>
              <w:spacing w:after="0" w:line="259" w:lineRule="auto"/>
              <w:ind w:left="1" w:firstLine="0"/>
              <w:rPr>
                <w:sz w:val="20"/>
                <w:szCs w:val="20"/>
              </w:rPr>
            </w:pPr>
            <w:r w:rsidRPr="00DA7B4D">
              <w:rPr>
                <w:sz w:val="20"/>
                <w:szCs w:val="20"/>
              </w:rPr>
              <w:t>Organismal defense</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50995542" w14:textId="77777777" w:rsidR="005B4B98" w:rsidRPr="00DA7B4D" w:rsidRDefault="005B4B98" w:rsidP="005B4B98">
            <w:pPr>
              <w:spacing w:after="0" w:line="259" w:lineRule="auto"/>
              <w:ind w:left="1" w:firstLine="0"/>
              <w:rPr>
                <w:sz w:val="20"/>
                <w:szCs w:val="20"/>
              </w:rPr>
            </w:pPr>
            <w:r w:rsidRPr="00DA7B4D">
              <w:rPr>
                <w:sz w:val="20"/>
                <w:szCs w:val="20"/>
              </w:rPr>
              <w:t xml:space="preserve">30.1 —30.2; </w:t>
            </w:r>
          </w:p>
          <w:p w14:paraId="7A988E75" w14:textId="25689647" w:rsidR="003648CD" w:rsidRPr="00DA7B4D" w:rsidRDefault="005B4B98" w:rsidP="005B4B98">
            <w:pPr>
              <w:spacing w:after="0" w:line="259" w:lineRule="auto"/>
              <w:ind w:left="1" w:firstLine="0"/>
              <w:rPr>
                <w:sz w:val="20"/>
                <w:szCs w:val="20"/>
              </w:rPr>
            </w:pPr>
            <w:r w:rsidRPr="00DA7B4D">
              <w:rPr>
                <w:sz w:val="20"/>
                <w:szCs w:val="20"/>
              </w:rPr>
              <w:t>41.1 — 41.2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99E175D" w14:textId="3859E6BA" w:rsidR="003648CD" w:rsidRPr="00DA7B4D" w:rsidRDefault="003648CD" w:rsidP="003648CD">
            <w:pPr>
              <w:spacing w:after="0" w:line="259" w:lineRule="auto"/>
              <w:ind w:left="1" w:firstLine="0"/>
              <w:rPr>
                <w:sz w:val="20"/>
                <w:szCs w:val="20"/>
              </w:rPr>
            </w:pPr>
          </w:p>
        </w:tc>
      </w:tr>
      <w:tr w:rsidR="003648CD" w:rsidRPr="00DA7B4D" w14:paraId="2217EAE3" w14:textId="77777777" w:rsidTr="004249C6">
        <w:tblPrEx>
          <w:tblCellMar>
            <w:top w:w="3" w:type="dxa"/>
            <w:right w:w="61" w:type="dxa"/>
          </w:tblCellMar>
        </w:tblPrEx>
        <w:trPr>
          <w:trHeight w:val="598"/>
        </w:trPr>
        <w:tc>
          <w:tcPr>
            <w:tcW w:w="1050" w:type="dxa"/>
            <w:tcBorders>
              <w:top w:val="single" w:sz="4" w:space="0" w:color="000000"/>
              <w:left w:val="single" w:sz="4" w:space="0" w:color="000000"/>
              <w:bottom w:val="single" w:sz="4" w:space="0" w:color="000000"/>
              <w:right w:val="single" w:sz="4" w:space="0" w:color="000000"/>
            </w:tcBorders>
          </w:tcPr>
          <w:p w14:paraId="1ABFA093" w14:textId="77777777" w:rsidR="003648CD" w:rsidRPr="00DA7B4D" w:rsidRDefault="003648CD" w:rsidP="003648CD">
            <w:pPr>
              <w:spacing w:after="0" w:line="259" w:lineRule="auto"/>
              <w:ind w:left="0" w:firstLine="0"/>
              <w:rPr>
                <w:sz w:val="20"/>
                <w:szCs w:val="20"/>
              </w:rPr>
            </w:pPr>
            <w:r w:rsidRPr="00DA7B4D">
              <w:rPr>
                <w:sz w:val="20"/>
                <w:szCs w:val="20"/>
              </w:rPr>
              <w:t xml:space="preserve">27 </w:t>
            </w:r>
          </w:p>
        </w:tc>
        <w:tc>
          <w:tcPr>
            <w:tcW w:w="1373" w:type="dxa"/>
            <w:tcBorders>
              <w:top w:val="single" w:sz="4" w:space="0" w:color="000000"/>
              <w:left w:val="single" w:sz="4" w:space="0" w:color="000000"/>
              <w:bottom w:val="single" w:sz="4" w:space="0" w:color="000000"/>
              <w:right w:val="single" w:sz="4" w:space="0" w:color="000000"/>
            </w:tcBorders>
          </w:tcPr>
          <w:p w14:paraId="447FF328" w14:textId="3C10F2AD" w:rsidR="003648CD" w:rsidRPr="00DA7B4D" w:rsidRDefault="003648CD" w:rsidP="003648CD">
            <w:pPr>
              <w:spacing w:after="0" w:line="259" w:lineRule="auto"/>
              <w:ind w:left="1" w:firstLine="0"/>
              <w:rPr>
                <w:sz w:val="20"/>
                <w:szCs w:val="20"/>
              </w:rPr>
            </w:pPr>
            <w:r w:rsidRPr="00DA7B4D">
              <w:rPr>
                <w:sz w:val="20"/>
                <w:szCs w:val="20"/>
              </w:rPr>
              <w:t xml:space="preserve">April 25 </w:t>
            </w:r>
          </w:p>
        </w:tc>
        <w:tc>
          <w:tcPr>
            <w:tcW w:w="3220" w:type="dxa"/>
            <w:tcBorders>
              <w:top w:val="single" w:sz="4" w:space="0" w:color="000000"/>
              <w:left w:val="single" w:sz="4" w:space="0" w:color="000000"/>
              <w:bottom w:val="single" w:sz="4" w:space="0" w:color="000000"/>
              <w:right w:val="single" w:sz="4" w:space="0" w:color="000000"/>
            </w:tcBorders>
          </w:tcPr>
          <w:p w14:paraId="7BA01181" w14:textId="77777777" w:rsidR="003648CD" w:rsidRPr="00DA7B4D" w:rsidRDefault="003648CD" w:rsidP="003648CD">
            <w:pPr>
              <w:spacing w:after="0" w:line="259" w:lineRule="auto"/>
              <w:ind w:left="1" w:firstLine="0"/>
              <w:rPr>
                <w:sz w:val="20"/>
                <w:szCs w:val="20"/>
              </w:rPr>
            </w:pPr>
            <w:r w:rsidRPr="00DA7B4D">
              <w:rPr>
                <w:sz w:val="20"/>
                <w:szCs w:val="20"/>
              </w:rPr>
              <w:t xml:space="preserve">What is ecology? </w:t>
            </w:r>
          </w:p>
        </w:tc>
        <w:tc>
          <w:tcPr>
            <w:tcW w:w="1853" w:type="dxa"/>
            <w:tcBorders>
              <w:top w:val="single" w:sz="4" w:space="0" w:color="000000"/>
              <w:left w:val="single" w:sz="4" w:space="0" w:color="000000"/>
              <w:bottom w:val="single" w:sz="4" w:space="0" w:color="000000"/>
              <w:right w:val="single" w:sz="4" w:space="0" w:color="000000"/>
            </w:tcBorders>
          </w:tcPr>
          <w:p w14:paraId="46CC891C" w14:textId="77777777" w:rsidR="003648CD" w:rsidRPr="00DA7B4D" w:rsidRDefault="003648CD" w:rsidP="003648CD">
            <w:pPr>
              <w:spacing w:after="0" w:line="259" w:lineRule="auto"/>
              <w:ind w:left="1" w:firstLine="0"/>
              <w:rPr>
                <w:sz w:val="20"/>
                <w:szCs w:val="20"/>
              </w:rPr>
            </w:pPr>
            <w:r w:rsidRPr="00DA7B4D">
              <w:rPr>
                <w:sz w:val="20"/>
                <w:szCs w:val="20"/>
              </w:rPr>
              <w:t xml:space="preserve">44.1—44.3; </w:t>
            </w:r>
          </w:p>
          <w:p w14:paraId="2FB4CBC4" w14:textId="77777777" w:rsidR="003648CD" w:rsidRPr="00DA7B4D" w:rsidRDefault="003648CD" w:rsidP="003648CD">
            <w:pPr>
              <w:spacing w:after="0" w:line="259" w:lineRule="auto"/>
              <w:ind w:left="1" w:firstLine="0"/>
              <w:rPr>
                <w:sz w:val="20"/>
                <w:szCs w:val="20"/>
              </w:rPr>
            </w:pPr>
            <w:r w:rsidRPr="00DA7B4D">
              <w:rPr>
                <w:sz w:val="20"/>
                <w:szCs w:val="20"/>
              </w:rPr>
              <w:t xml:space="preserve">Case 8 </w:t>
            </w:r>
          </w:p>
        </w:tc>
        <w:tc>
          <w:tcPr>
            <w:tcW w:w="1852" w:type="dxa"/>
            <w:tcBorders>
              <w:top w:val="single" w:sz="4" w:space="0" w:color="000000"/>
              <w:left w:val="single" w:sz="4" w:space="0" w:color="000000"/>
              <w:bottom w:val="single" w:sz="4" w:space="0" w:color="000000"/>
              <w:right w:val="single" w:sz="4" w:space="0" w:color="000000"/>
            </w:tcBorders>
          </w:tcPr>
          <w:p w14:paraId="45F9FAD1" w14:textId="5A459A53" w:rsidR="003648CD" w:rsidRPr="00DA7B4D" w:rsidRDefault="003648CD" w:rsidP="003648CD">
            <w:pPr>
              <w:spacing w:after="0" w:line="259" w:lineRule="auto"/>
              <w:ind w:left="1" w:firstLine="0"/>
              <w:rPr>
                <w:sz w:val="20"/>
                <w:szCs w:val="20"/>
              </w:rPr>
            </w:pPr>
            <w:r w:rsidRPr="00DA7B4D">
              <w:rPr>
                <w:sz w:val="20"/>
                <w:szCs w:val="20"/>
              </w:rPr>
              <w:t xml:space="preserve">Pre-class quiz 13 </w:t>
            </w:r>
          </w:p>
        </w:tc>
      </w:tr>
      <w:tr w:rsidR="003648CD" w:rsidRPr="00DA7B4D" w14:paraId="5CC0E976" w14:textId="77777777" w:rsidTr="00DA7B4D">
        <w:tblPrEx>
          <w:tblCellMar>
            <w:top w:w="3" w:type="dxa"/>
            <w:right w:w="61" w:type="dxa"/>
          </w:tblCellMar>
        </w:tblPrEx>
        <w:trPr>
          <w:trHeight w:val="375"/>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0A9ABA78" w14:textId="77777777" w:rsidR="003648CD" w:rsidRPr="00DA7B4D" w:rsidRDefault="003648CD" w:rsidP="003648CD">
            <w:pPr>
              <w:spacing w:after="0" w:line="259" w:lineRule="auto"/>
              <w:ind w:left="0" w:firstLine="0"/>
              <w:rPr>
                <w:sz w:val="20"/>
                <w:szCs w:val="20"/>
              </w:rPr>
            </w:pPr>
            <w:r w:rsidRPr="00DA7B4D">
              <w:rPr>
                <w:sz w:val="20"/>
                <w:szCs w:val="20"/>
              </w:rPr>
              <w:t xml:space="preserve">28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6CF04351" w14:textId="7459B8F1" w:rsidR="003648CD" w:rsidRPr="00DA7B4D" w:rsidRDefault="003648CD" w:rsidP="003648CD">
            <w:pPr>
              <w:spacing w:after="0" w:line="259" w:lineRule="auto"/>
              <w:ind w:left="1" w:firstLine="0"/>
              <w:rPr>
                <w:sz w:val="20"/>
                <w:szCs w:val="20"/>
              </w:rPr>
            </w:pPr>
            <w:r w:rsidRPr="00DA7B4D">
              <w:rPr>
                <w:sz w:val="20"/>
                <w:szCs w:val="20"/>
              </w:rPr>
              <w:t xml:space="preserve">April 27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58535D54" w14:textId="54136604" w:rsidR="003648CD" w:rsidRPr="00DA7B4D" w:rsidRDefault="00DA7B4D" w:rsidP="003648CD">
            <w:pPr>
              <w:spacing w:after="0" w:line="259" w:lineRule="auto"/>
              <w:ind w:left="1" w:firstLine="0"/>
              <w:rPr>
                <w:sz w:val="20"/>
                <w:szCs w:val="20"/>
              </w:rPr>
            </w:pPr>
            <w:r>
              <w:rPr>
                <w:sz w:val="20"/>
                <w:szCs w:val="20"/>
              </w:rPr>
              <w:t>Evolution of b</w:t>
            </w:r>
            <w:r w:rsidR="009A4E78" w:rsidRPr="00DA7B4D">
              <w:rPr>
                <w:sz w:val="20"/>
                <w:szCs w:val="20"/>
              </w:rPr>
              <w:t>ehavior</w:t>
            </w:r>
            <w:r w:rsidR="003648CD" w:rsidRPr="00DA7B4D">
              <w:rPr>
                <w:sz w:val="20"/>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113056BB" w14:textId="77777777" w:rsidR="003648CD" w:rsidRPr="00DA7B4D" w:rsidRDefault="003648CD" w:rsidP="003648CD">
            <w:pPr>
              <w:spacing w:after="0" w:line="259" w:lineRule="auto"/>
              <w:ind w:left="1" w:firstLine="0"/>
              <w:rPr>
                <w:sz w:val="20"/>
                <w:szCs w:val="20"/>
              </w:rPr>
            </w:pPr>
            <w:r w:rsidRPr="00DA7B4D">
              <w:rPr>
                <w:sz w:val="20"/>
                <w:szCs w:val="20"/>
              </w:rPr>
              <w:t xml:space="preserve">43.1 — 43.3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67BF70A" w14:textId="77777777" w:rsidR="003648CD" w:rsidRPr="00DA7B4D" w:rsidRDefault="003648CD" w:rsidP="003648CD">
            <w:pPr>
              <w:spacing w:after="0" w:line="259" w:lineRule="auto"/>
              <w:ind w:left="1" w:firstLine="0"/>
              <w:rPr>
                <w:sz w:val="20"/>
                <w:szCs w:val="20"/>
              </w:rPr>
            </w:pPr>
            <w:r w:rsidRPr="00DA7B4D">
              <w:rPr>
                <w:sz w:val="20"/>
                <w:szCs w:val="20"/>
              </w:rPr>
              <w:t xml:space="preserve"> </w:t>
            </w:r>
          </w:p>
        </w:tc>
      </w:tr>
      <w:tr w:rsidR="003648CD" w:rsidRPr="00DA7B4D" w14:paraId="34F2CF9B" w14:textId="77777777" w:rsidTr="004249C6">
        <w:tblPrEx>
          <w:tblCellMar>
            <w:top w:w="3" w:type="dxa"/>
            <w:right w:w="61" w:type="dxa"/>
          </w:tblCellMar>
        </w:tblPrEx>
        <w:trPr>
          <w:trHeight w:val="598"/>
        </w:trPr>
        <w:tc>
          <w:tcPr>
            <w:tcW w:w="1050" w:type="dxa"/>
            <w:tcBorders>
              <w:top w:val="single" w:sz="4" w:space="0" w:color="000000"/>
              <w:left w:val="single" w:sz="4" w:space="0" w:color="000000"/>
              <w:bottom w:val="single" w:sz="4" w:space="0" w:color="000000"/>
              <w:right w:val="single" w:sz="4" w:space="0" w:color="000000"/>
            </w:tcBorders>
          </w:tcPr>
          <w:p w14:paraId="6FC941DC" w14:textId="77777777" w:rsidR="003648CD" w:rsidRPr="00DA7B4D" w:rsidRDefault="003648CD" w:rsidP="003648CD">
            <w:pPr>
              <w:spacing w:after="0" w:line="259" w:lineRule="auto"/>
              <w:ind w:left="0" w:firstLine="0"/>
              <w:rPr>
                <w:sz w:val="20"/>
                <w:szCs w:val="20"/>
              </w:rPr>
            </w:pPr>
            <w:r w:rsidRPr="00DA7B4D">
              <w:rPr>
                <w:sz w:val="20"/>
                <w:szCs w:val="20"/>
              </w:rPr>
              <w:t xml:space="preserve">29 </w:t>
            </w:r>
          </w:p>
        </w:tc>
        <w:tc>
          <w:tcPr>
            <w:tcW w:w="1373" w:type="dxa"/>
            <w:tcBorders>
              <w:top w:val="single" w:sz="4" w:space="0" w:color="000000"/>
              <w:left w:val="single" w:sz="4" w:space="0" w:color="000000"/>
              <w:bottom w:val="single" w:sz="4" w:space="0" w:color="000000"/>
              <w:right w:val="single" w:sz="4" w:space="0" w:color="000000"/>
            </w:tcBorders>
          </w:tcPr>
          <w:p w14:paraId="16F087A4" w14:textId="24680C92" w:rsidR="003648CD" w:rsidRPr="00DA7B4D" w:rsidRDefault="003648CD" w:rsidP="003648CD">
            <w:pPr>
              <w:spacing w:after="0" w:line="259" w:lineRule="auto"/>
              <w:ind w:left="1" w:firstLine="0"/>
              <w:rPr>
                <w:sz w:val="20"/>
                <w:szCs w:val="20"/>
              </w:rPr>
            </w:pPr>
            <w:r w:rsidRPr="00DA7B4D">
              <w:rPr>
                <w:sz w:val="20"/>
                <w:szCs w:val="20"/>
              </w:rPr>
              <w:t xml:space="preserve">May 2 </w:t>
            </w:r>
          </w:p>
        </w:tc>
        <w:tc>
          <w:tcPr>
            <w:tcW w:w="3220" w:type="dxa"/>
            <w:tcBorders>
              <w:top w:val="single" w:sz="4" w:space="0" w:color="000000"/>
              <w:left w:val="single" w:sz="4" w:space="0" w:color="000000"/>
              <w:bottom w:val="single" w:sz="4" w:space="0" w:color="000000"/>
              <w:right w:val="single" w:sz="4" w:space="0" w:color="000000"/>
            </w:tcBorders>
          </w:tcPr>
          <w:p w14:paraId="249055A7" w14:textId="77777777" w:rsidR="003648CD" w:rsidRPr="00DA7B4D" w:rsidRDefault="003648CD" w:rsidP="003648CD">
            <w:pPr>
              <w:spacing w:after="0" w:line="259" w:lineRule="auto"/>
              <w:ind w:left="1" w:firstLine="0"/>
              <w:rPr>
                <w:sz w:val="20"/>
                <w:szCs w:val="20"/>
              </w:rPr>
            </w:pPr>
            <w:r w:rsidRPr="00DA7B4D">
              <w:rPr>
                <w:sz w:val="20"/>
                <w:szCs w:val="20"/>
              </w:rPr>
              <w:t xml:space="preserve">How do species interactions build and break ecosystems? </w:t>
            </w:r>
          </w:p>
        </w:tc>
        <w:tc>
          <w:tcPr>
            <w:tcW w:w="1853" w:type="dxa"/>
            <w:tcBorders>
              <w:top w:val="single" w:sz="4" w:space="0" w:color="000000"/>
              <w:left w:val="single" w:sz="4" w:space="0" w:color="000000"/>
              <w:bottom w:val="single" w:sz="4" w:space="0" w:color="000000"/>
              <w:right w:val="single" w:sz="4" w:space="0" w:color="000000"/>
            </w:tcBorders>
          </w:tcPr>
          <w:p w14:paraId="5032AE8D" w14:textId="77777777" w:rsidR="003648CD" w:rsidRPr="00DA7B4D" w:rsidRDefault="003648CD" w:rsidP="003648CD">
            <w:pPr>
              <w:spacing w:after="0" w:line="259" w:lineRule="auto"/>
              <w:ind w:left="1" w:firstLine="0"/>
              <w:rPr>
                <w:sz w:val="20"/>
                <w:szCs w:val="20"/>
              </w:rPr>
            </w:pPr>
            <w:r w:rsidRPr="00DA7B4D">
              <w:rPr>
                <w:sz w:val="20"/>
                <w:szCs w:val="20"/>
              </w:rPr>
              <w:t xml:space="preserve">45.1 — 45.3 </w:t>
            </w:r>
          </w:p>
        </w:tc>
        <w:tc>
          <w:tcPr>
            <w:tcW w:w="1852" w:type="dxa"/>
            <w:tcBorders>
              <w:top w:val="single" w:sz="4" w:space="0" w:color="000000"/>
              <w:left w:val="single" w:sz="4" w:space="0" w:color="000000"/>
              <w:bottom w:val="single" w:sz="4" w:space="0" w:color="000000"/>
              <w:right w:val="single" w:sz="4" w:space="0" w:color="000000"/>
            </w:tcBorders>
          </w:tcPr>
          <w:p w14:paraId="435F2A9E" w14:textId="073D9441" w:rsidR="003648CD" w:rsidRPr="00DA7B4D" w:rsidRDefault="003648CD" w:rsidP="003648CD">
            <w:pPr>
              <w:spacing w:after="0" w:line="259" w:lineRule="auto"/>
              <w:ind w:left="1" w:firstLine="0"/>
              <w:rPr>
                <w:sz w:val="20"/>
                <w:szCs w:val="20"/>
              </w:rPr>
            </w:pPr>
            <w:r w:rsidRPr="00DA7B4D">
              <w:rPr>
                <w:sz w:val="20"/>
                <w:szCs w:val="20"/>
              </w:rPr>
              <w:t xml:space="preserve">Pre-class quiz 14 </w:t>
            </w:r>
          </w:p>
        </w:tc>
      </w:tr>
      <w:tr w:rsidR="003648CD" w:rsidRPr="00DA7B4D" w14:paraId="6DA8ED05" w14:textId="77777777" w:rsidTr="004249C6">
        <w:tblPrEx>
          <w:tblCellMar>
            <w:top w:w="3" w:type="dxa"/>
            <w:right w:w="61" w:type="dxa"/>
          </w:tblCellMar>
        </w:tblPrEx>
        <w:trPr>
          <w:trHeight w:val="594"/>
        </w:trPr>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62134FD6" w14:textId="77777777" w:rsidR="003648CD" w:rsidRPr="00DA7B4D" w:rsidRDefault="003648CD" w:rsidP="003648CD">
            <w:pPr>
              <w:spacing w:after="0" w:line="259" w:lineRule="auto"/>
              <w:ind w:left="0" w:firstLine="0"/>
              <w:rPr>
                <w:sz w:val="20"/>
                <w:szCs w:val="20"/>
              </w:rPr>
            </w:pPr>
            <w:r w:rsidRPr="00DA7B4D">
              <w:rPr>
                <w:sz w:val="20"/>
                <w:szCs w:val="20"/>
              </w:rPr>
              <w:t xml:space="preserve">30 </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19EABF7A" w14:textId="766904C4" w:rsidR="003648CD" w:rsidRPr="00DA7B4D" w:rsidRDefault="003648CD" w:rsidP="003648CD">
            <w:pPr>
              <w:spacing w:after="0" w:line="259" w:lineRule="auto"/>
              <w:ind w:left="1" w:firstLine="0"/>
              <w:rPr>
                <w:sz w:val="20"/>
                <w:szCs w:val="20"/>
              </w:rPr>
            </w:pPr>
            <w:r w:rsidRPr="00DA7B4D">
              <w:rPr>
                <w:sz w:val="20"/>
                <w:szCs w:val="20"/>
              </w:rPr>
              <w:t xml:space="preserve">May 4 </w:t>
            </w:r>
          </w:p>
        </w:tc>
        <w:tc>
          <w:tcPr>
            <w:tcW w:w="3220" w:type="dxa"/>
            <w:tcBorders>
              <w:top w:val="single" w:sz="4" w:space="0" w:color="000000"/>
              <w:left w:val="single" w:sz="4" w:space="0" w:color="000000"/>
              <w:bottom w:val="single" w:sz="4" w:space="0" w:color="000000"/>
              <w:right w:val="single" w:sz="4" w:space="0" w:color="000000"/>
            </w:tcBorders>
            <w:shd w:val="clear" w:color="auto" w:fill="D9D9D9"/>
          </w:tcPr>
          <w:p w14:paraId="5DC07306" w14:textId="77777777" w:rsidR="003648CD" w:rsidRPr="00DA7B4D" w:rsidRDefault="003648CD" w:rsidP="003648CD">
            <w:pPr>
              <w:spacing w:after="0" w:line="259" w:lineRule="auto"/>
              <w:ind w:left="1" w:firstLine="0"/>
              <w:rPr>
                <w:sz w:val="20"/>
                <w:szCs w:val="20"/>
              </w:rPr>
            </w:pPr>
            <w:r w:rsidRPr="00DA7B4D">
              <w:rPr>
                <w:sz w:val="20"/>
                <w:szCs w:val="20"/>
              </w:rPr>
              <w:t xml:space="preserve">How do humans impact the environment? </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Pr>
          <w:p w14:paraId="3B09A6DD" w14:textId="77777777" w:rsidR="003648CD" w:rsidRPr="00DA7B4D" w:rsidRDefault="003648CD" w:rsidP="003648CD">
            <w:pPr>
              <w:spacing w:after="0" w:line="259" w:lineRule="auto"/>
              <w:ind w:left="1" w:firstLine="0"/>
              <w:rPr>
                <w:sz w:val="20"/>
                <w:szCs w:val="20"/>
              </w:rPr>
            </w:pPr>
            <w:r w:rsidRPr="00DA7B4D">
              <w:rPr>
                <w:sz w:val="20"/>
                <w:szCs w:val="20"/>
              </w:rPr>
              <w:t xml:space="preserve">46.1 — 46.2; </w:t>
            </w:r>
          </w:p>
          <w:p w14:paraId="7C534585" w14:textId="77777777" w:rsidR="003648CD" w:rsidRPr="00DA7B4D" w:rsidRDefault="003648CD" w:rsidP="003648CD">
            <w:pPr>
              <w:spacing w:after="0" w:line="259" w:lineRule="auto"/>
              <w:ind w:left="1" w:firstLine="0"/>
              <w:rPr>
                <w:sz w:val="20"/>
                <w:szCs w:val="20"/>
              </w:rPr>
            </w:pPr>
            <w:r w:rsidRPr="00DA7B4D">
              <w:rPr>
                <w:sz w:val="20"/>
                <w:szCs w:val="20"/>
              </w:rPr>
              <w:t xml:space="preserve">48.1 — 48.2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19F0C55" w14:textId="77777777" w:rsidR="003648CD" w:rsidRPr="00DA7B4D" w:rsidRDefault="003648CD" w:rsidP="003648CD">
            <w:pPr>
              <w:spacing w:after="0" w:line="259" w:lineRule="auto"/>
              <w:ind w:left="1" w:firstLine="0"/>
              <w:rPr>
                <w:sz w:val="20"/>
                <w:szCs w:val="20"/>
              </w:rPr>
            </w:pPr>
            <w:r w:rsidRPr="00DA7B4D">
              <w:rPr>
                <w:sz w:val="20"/>
                <w:szCs w:val="20"/>
              </w:rPr>
              <w:t xml:space="preserve"> </w:t>
            </w:r>
          </w:p>
        </w:tc>
      </w:tr>
      <w:tr w:rsidR="003648CD" w:rsidRPr="00DA7B4D" w14:paraId="1D0D87CE" w14:textId="77777777">
        <w:tblPrEx>
          <w:tblCellMar>
            <w:top w:w="3" w:type="dxa"/>
            <w:right w:w="61" w:type="dxa"/>
          </w:tblCellMar>
        </w:tblPrEx>
        <w:trPr>
          <w:trHeight w:val="305"/>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9CC2E5"/>
          </w:tcPr>
          <w:p w14:paraId="0499D859" w14:textId="1D4ADE9F" w:rsidR="003648CD" w:rsidRPr="00DA7B4D" w:rsidRDefault="003648CD" w:rsidP="003648CD">
            <w:pPr>
              <w:spacing w:after="0" w:line="259" w:lineRule="auto"/>
              <w:ind w:left="0" w:right="43" w:firstLine="0"/>
              <w:jc w:val="center"/>
              <w:rPr>
                <w:sz w:val="20"/>
                <w:szCs w:val="20"/>
              </w:rPr>
            </w:pPr>
            <w:r w:rsidRPr="00DA7B4D">
              <w:rPr>
                <w:b/>
                <w:sz w:val="20"/>
                <w:szCs w:val="20"/>
              </w:rPr>
              <w:t xml:space="preserve">May 5, 2022 Stop Day </w:t>
            </w:r>
          </w:p>
        </w:tc>
      </w:tr>
      <w:tr w:rsidR="003648CD" w:rsidRPr="00DA7B4D" w14:paraId="78B762A7" w14:textId="77777777">
        <w:tblPrEx>
          <w:tblCellMar>
            <w:top w:w="3" w:type="dxa"/>
            <w:right w:w="61" w:type="dxa"/>
          </w:tblCellMar>
        </w:tblPrEx>
        <w:trPr>
          <w:trHeight w:val="352"/>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FFFF00"/>
          </w:tcPr>
          <w:p w14:paraId="2B1FA987" w14:textId="7F099306" w:rsidR="003648CD" w:rsidRPr="00DA7B4D" w:rsidRDefault="003648CD" w:rsidP="003648CD">
            <w:pPr>
              <w:spacing w:after="0" w:line="259" w:lineRule="auto"/>
              <w:ind w:left="0" w:right="45" w:firstLine="0"/>
              <w:jc w:val="center"/>
              <w:rPr>
                <w:sz w:val="20"/>
                <w:szCs w:val="20"/>
              </w:rPr>
            </w:pPr>
            <w:r w:rsidRPr="00DA7B4D">
              <w:rPr>
                <w:b/>
                <w:sz w:val="20"/>
                <w:szCs w:val="20"/>
              </w:rPr>
              <w:t>Final Exam – May 8, 2022 – 7:30 – 10:00 AM. Room: LEEP2 G415</w:t>
            </w:r>
          </w:p>
        </w:tc>
      </w:tr>
    </w:tbl>
    <w:p w14:paraId="6338DF36" w14:textId="3FAD9A90" w:rsidR="000112AD" w:rsidRPr="00147E92" w:rsidRDefault="001E186A" w:rsidP="00980E8A">
      <w:pPr>
        <w:spacing w:after="0" w:line="259" w:lineRule="auto"/>
        <w:ind w:left="0" w:firstLine="0"/>
        <w:rPr>
          <w:sz w:val="22"/>
          <w:szCs w:val="22"/>
        </w:rPr>
      </w:pPr>
      <w:r>
        <w:rPr>
          <w:b/>
        </w:rPr>
        <w:t xml:space="preserve"> </w:t>
      </w:r>
      <w:r w:rsidRPr="00147E92">
        <w:rPr>
          <w:b/>
          <w:sz w:val="22"/>
          <w:szCs w:val="22"/>
        </w:rPr>
        <w:t>Points and Grades:</w:t>
      </w:r>
      <w:r w:rsidRPr="00147E92">
        <w:rPr>
          <w:sz w:val="22"/>
          <w:szCs w:val="22"/>
        </w:rPr>
        <w:t xml:space="preserve"> You will have many opportunit</w:t>
      </w:r>
      <w:r w:rsidR="0016530D" w:rsidRPr="00147E92">
        <w:rPr>
          <w:sz w:val="22"/>
          <w:szCs w:val="22"/>
        </w:rPr>
        <w:t>i</w:t>
      </w:r>
      <w:r w:rsidRPr="00147E92">
        <w:rPr>
          <w:sz w:val="22"/>
          <w:szCs w:val="22"/>
        </w:rPr>
        <w:t xml:space="preserve">es to earn points during the semester.  An overview of the various assignments and their relative contribution to your final grade are listed below.  </w:t>
      </w:r>
      <w:r w:rsidRPr="00147E92">
        <w:rPr>
          <w:b/>
          <w:sz w:val="22"/>
          <w:szCs w:val="22"/>
        </w:rPr>
        <w:t xml:space="preserve"> </w:t>
      </w:r>
    </w:p>
    <w:p w14:paraId="17D80E29" w14:textId="77777777" w:rsidR="000112AD" w:rsidRPr="00147E92" w:rsidRDefault="001E186A">
      <w:pPr>
        <w:spacing w:after="0" w:line="259" w:lineRule="auto"/>
        <w:ind w:left="0" w:firstLine="0"/>
        <w:rPr>
          <w:sz w:val="21"/>
          <w:szCs w:val="21"/>
        </w:rPr>
      </w:pPr>
      <w:r w:rsidRPr="00147E92">
        <w:rPr>
          <w:sz w:val="21"/>
          <w:szCs w:val="21"/>
        </w:rPr>
        <w:t xml:space="preserve"> </w:t>
      </w:r>
    </w:p>
    <w:p w14:paraId="56A3F1D1" w14:textId="4B7A475C" w:rsidR="000112AD" w:rsidRPr="00147E92" w:rsidRDefault="001E186A">
      <w:pPr>
        <w:numPr>
          <w:ilvl w:val="0"/>
          <w:numId w:val="2"/>
        </w:numPr>
        <w:ind w:hanging="240"/>
        <w:rPr>
          <w:sz w:val="21"/>
          <w:szCs w:val="21"/>
        </w:rPr>
      </w:pPr>
      <w:r w:rsidRPr="00147E92">
        <w:rPr>
          <w:b/>
          <w:sz w:val="21"/>
          <w:szCs w:val="21"/>
        </w:rPr>
        <w:t>Pre-class Assignment:</w:t>
      </w:r>
      <w:r w:rsidRPr="00147E92">
        <w:rPr>
          <w:sz w:val="21"/>
          <w:szCs w:val="21"/>
        </w:rPr>
        <w:t xml:space="preserve">  Prior to each class you will be required to complete a short, online quizzes based on the readings for that class meeting. These quizzes will be worth </w:t>
      </w:r>
      <w:r w:rsidR="00202E1B" w:rsidRPr="00147E92">
        <w:rPr>
          <w:b/>
          <w:i/>
          <w:iCs/>
          <w:sz w:val="21"/>
          <w:szCs w:val="21"/>
        </w:rPr>
        <w:t>2.5</w:t>
      </w:r>
      <w:r w:rsidRPr="00147E92">
        <w:rPr>
          <w:b/>
          <w:i/>
          <w:iCs/>
          <w:sz w:val="21"/>
          <w:szCs w:val="21"/>
        </w:rPr>
        <w:t xml:space="preserve"> points each</w:t>
      </w:r>
      <w:r w:rsidRPr="00147E92">
        <w:rPr>
          <w:sz w:val="21"/>
          <w:szCs w:val="21"/>
        </w:rPr>
        <w:t xml:space="preserve"> and will comprised of 5-10 multiple choice questions.  </w:t>
      </w:r>
      <w:r w:rsidRPr="00147E92">
        <w:rPr>
          <w:i/>
          <w:sz w:val="21"/>
          <w:szCs w:val="21"/>
        </w:rPr>
        <w:t xml:space="preserve">These assignments are </w:t>
      </w:r>
      <w:r w:rsidRPr="00147E92">
        <w:rPr>
          <w:b/>
          <w:i/>
          <w:sz w:val="21"/>
          <w:szCs w:val="21"/>
        </w:rPr>
        <w:t>open book</w:t>
      </w:r>
      <w:r w:rsidRPr="00147E92">
        <w:rPr>
          <w:i/>
          <w:sz w:val="21"/>
          <w:szCs w:val="21"/>
        </w:rPr>
        <w:t xml:space="preserve"> and you can take the quizzes as </w:t>
      </w:r>
      <w:r w:rsidRPr="00147E92">
        <w:rPr>
          <w:b/>
          <w:i/>
          <w:sz w:val="21"/>
          <w:szCs w:val="21"/>
        </w:rPr>
        <w:t>many times as you wish with your highest score counting</w:t>
      </w:r>
      <w:r w:rsidRPr="00147E92">
        <w:rPr>
          <w:i/>
          <w:sz w:val="21"/>
          <w:szCs w:val="21"/>
        </w:rPr>
        <w:t>.</w:t>
      </w:r>
      <w:r w:rsidRPr="00147E92">
        <w:rPr>
          <w:sz w:val="21"/>
          <w:szCs w:val="21"/>
        </w:rPr>
        <w:t xml:space="preserve">   </w:t>
      </w:r>
    </w:p>
    <w:p w14:paraId="6A80BE3B" w14:textId="77777777" w:rsidR="000112AD" w:rsidRPr="00147E92" w:rsidRDefault="001E186A">
      <w:pPr>
        <w:spacing w:after="0" w:line="259" w:lineRule="auto"/>
        <w:ind w:left="0" w:firstLine="0"/>
        <w:rPr>
          <w:sz w:val="21"/>
          <w:szCs w:val="21"/>
        </w:rPr>
      </w:pPr>
      <w:r w:rsidRPr="00147E92">
        <w:rPr>
          <w:sz w:val="21"/>
          <w:szCs w:val="21"/>
        </w:rPr>
        <w:t xml:space="preserve"> </w:t>
      </w:r>
    </w:p>
    <w:p w14:paraId="680EDF6F" w14:textId="4A9314E6" w:rsidR="000112AD" w:rsidRPr="00147E92" w:rsidRDefault="001E186A">
      <w:pPr>
        <w:numPr>
          <w:ilvl w:val="0"/>
          <w:numId w:val="2"/>
        </w:numPr>
        <w:ind w:hanging="240"/>
        <w:rPr>
          <w:sz w:val="21"/>
          <w:szCs w:val="21"/>
        </w:rPr>
      </w:pPr>
      <w:r w:rsidRPr="00147E92">
        <w:rPr>
          <w:b/>
          <w:sz w:val="21"/>
          <w:szCs w:val="21"/>
        </w:rPr>
        <w:t>In-class Participation:</w:t>
      </w:r>
      <w:r w:rsidRPr="00147E92">
        <w:rPr>
          <w:sz w:val="21"/>
          <w:szCs w:val="21"/>
        </w:rPr>
        <w:t xml:space="preserve"> Our class meetings will be highly interactive with numerous opportunities for small group collaborative problem solving and responding to questions posed during lecture via </w:t>
      </w:r>
      <w:proofErr w:type="spellStart"/>
      <w:r w:rsidRPr="00147E92">
        <w:rPr>
          <w:sz w:val="21"/>
          <w:szCs w:val="21"/>
        </w:rPr>
        <w:t>iClicker</w:t>
      </w:r>
      <w:proofErr w:type="spellEnd"/>
      <w:r w:rsidRPr="00147E92">
        <w:rPr>
          <w:sz w:val="21"/>
          <w:szCs w:val="21"/>
        </w:rPr>
        <w:t xml:space="preserve">. You can earn </w:t>
      </w:r>
      <w:r w:rsidRPr="00147E92">
        <w:rPr>
          <w:b/>
          <w:i/>
          <w:sz w:val="21"/>
          <w:szCs w:val="21"/>
        </w:rPr>
        <w:t xml:space="preserve">up to </w:t>
      </w:r>
      <w:r w:rsidR="00202E1B" w:rsidRPr="00147E92">
        <w:rPr>
          <w:b/>
          <w:i/>
          <w:sz w:val="21"/>
          <w:szCs w:val="21"/>
        </w:rPr>
        <w:t>5</w:t>
      </w:r>
      <w:r w:rsidRPr="00147E92">
        <w:rPr>
          <w:b/>
          <w:i/>
          <w:sz w:val="21"/>
          <w:szCs w:val="21"/>
        </w:rPr>
        <w:t xml:space="preserve"> points per class</w:t>
      </w:r>
      <w:r w:rsidRPr="00147E92">
        <w:rPr>
          <w:sz w:val="21"/>
          <w:szCs w:val="21"/>
        </w:rPr>
        <w:t xml:space="preserve"> for being engaged and participating in these activities; some of these points will be for participating, but</w:t>
      </w:r>
      <w:r w:rsidR="00202E1B" w:rsidRPr="00147E92">
        <w:rPr>
          <w:sz w:val="21"/>
          <w:szCs w:val="21"/>
        </w:rPr>
        <w:t xml:space="preserve"> several times throughout the semester </w:t>
      </w:r>
      <w:r w:rsidRPr="00147E92">
        <w:rPr>
          <w:sz w:val="21"/>
          <w:szCs w:val="21"/>
        </w:rPr>
        <w:t>1 - 2 questions</w:t>
      </w:r>
      <w:r w:rsidR="00202E1B" w:rsidRPr="00147E92">
        <w:rPr>
          <w:sz w:val="21"/>
          <w:szCs w:val="21"/>
        </w:rPr>
        <w:t xml:space="preserve"> per class</w:t>
      </w:r>
      <w:r w:rsidRPr="00147E92">
        <w:rPr>
          <w:sz w:val="21"/>
          <w:szCs w:val="21"/>
        </w:rPr>
        <w:t xml:space="preserve"> will be graded for correctness.  </w:t>
      </w:r>
    </w:p>
    <w:p w14:paraId="1D9E84C9" w14:textId="77777777" w:rsidR="000112AD" w:rsidRPr="00147E92" w:rsidRDefault="001E186A">
      <w:pPr>
        <w:spacing w:after="0" w:line="259" w:lineRule="auto"/>
        <w:ind w:left="0" w:firstLine="0"/>
        <w:rPr>
          <w:sz w:val="21"/>
          <w:szCs w:val="21"/>
        </w:rPr>
      </w:pPr>
      <w:r w:rsidRPr="00147E92">
        <w:rPr>
          <w:sz w:val="21"/>
          <w:szCs w:val="21"/>
        </w:rPr>
        <w:t xml:space="preserve"> </w:t>
      </w:r>
    </w:p>
    <w:p w14:paraId="6558D63A" w14:textId="51E0A5E7" w:rsidR="000112AD" w:rsidRPr="00147E92" w:rsidRDefault="001E186A">
      <w:pPr>
        <w:numPr>
          <w:ilvl w:val="0"/>
          <w:numId w:val="2"/>
        </w:numPr>
        <w:ind w:hanging="240"/>
        <w:rPr>
          <w:sz w:val="21"/>
          <w:szCs w:val="21"/>
        </w:rPr>
      </w:pPr>
      <w:r w:rsidRPr="00147E92">
        <w:rPr>
          <w:b/>
          <w:sz w:val="21"/>
          <w:szCs w:val="21"/>
        </w:rPr>
        <w:t xml:space="preserve">Case studies: </w:t>
      </w:r>
      <w:r w:rsidR="00355ECE" w:rsidRPr="00147E92">
        <w:rPr>
          <w:bCs/>
          <w:sz w:val="21"/>
          <w:szCs w:val="21"/>
        </w:rPr>
        <w:t>During the first week of class and on</w:t>
      </w:r>
      <w:r w:rsidR="00355ECE" w:rsidRPr="00147E92">
        <w:rPr>
          <w:b/>
          <w:sz w:val="21"/>
          <w:szCs w:val="21"/>
        </w:rPr>
        <w:t xml:space="preserve"> </w:t>
      </w:r>
      <w:r w:rsidR="00355ECE" w:rsidRPr="00147E92">
        <w:rPr>
          <w:sz w:val="21"/>
          <w:szCs w:val="21"/>
        </w:rPr>
        <w:t>c</w:t>
      </w:r>
      <w:r w:rsidRPr="00147E92">
        <w:rPr>
          <w:sz w:val="21"/>
          <w:szCs w:val="21"/>
        </w:rPr>
        <w:t>lass meetings following exam</w:t>
      </w:r>
      <w:r w:rsidR="00355ECE" w:rsidRPr="00147E92">
        <w:rPr>
          <w:sz w:val="21"/>
          <w:szCs w:val="21"/>
        </w:rPr>
        <w:t>s</w:t>
      </w:r>
      <w:r w:rsidRPr="00147E92">
        <w:rPr>
          <w:sz w:val="21"/>
          <w:szCs w:val="21"/>
        </w:rPr>
        <w:t xml:space="preserve"> will have no require</w:t>
      </w:r>
      <w:r w:rsidR="0016530D" w:rsidRPr="00147E92">
        <w:rPr>
          <w:sz w:val="21"/>
          <w:szCs w:val="21"/>
        </w:rPr>
        <w:t>d</w:t>
      </w:r>
      <w:r w:rsidRPr="00147E92">
        <w:rPr>
          <w:sz w:val="21"/>
          <w:szCs w:val="21"/>
        </w:rPr>
        <w:t xml:space="preserve"> preparation reading or pre-class quizzes. Instead, we will meet and work in our teams through several case studies that will help introduce the next set of topics that we will be learning in class.  </w:t>
      </w:r>
      <w:r w:rsidR="00202E1B" w:rsidRPr="00147E92">
        <w:rPr>
          <w:sz w:val="21"/>
          <w:szCs w:val="21"/>
        </w:rPr>
        <w:t xml:space="preserve">Teams will submit a single worksheet and may earn up to </w:t>
      </w:r>
      <w:r w:rsidR="00202E1B" w:rsidRPr="00147E92">
        <w:rPr>
          <w:b/>
          <w:bCs/>
          <w:i/>
          <w:iCs/>
          <w:sz w:val="21"/>
          <w:szCs w:val="21"/>
        </w:rPr>
        <w:t>20 points per case study</w:t>
      </w:r>
      <w:r w:rsidR="00202E1B" w:rsidRPr="00147E92">
        <w:rPr>
          <w:sz w:val="21"/>
          <w:szCs w:val="21"/>
        </w:rPr>
        <w:t xml:space="preserve">. </w:t>
      </w:r>
    </w:p>
    <w:p w14:paraId="1C1F6CA7" w14:textId="77777777" w:rsidR="000112AD" w:rsidRPr="00147E92" w:rsidRDefault="001E186A">
      <w:pPr>
        <w:spacing w:after="0" w:line="259" w:lineRule="auto"/>
        <w:ind w:left="0" w:firstLine="0"/>
        <w:rPr>
          <w:sz w:val="21"/>
          <w:szCs w:val="21"/>
        </w:rPr>
      </w:pPr>
      <w:r w:rsidRPr="00147E92">
        <w:rPr>
          <w:b/>
          <w:sz w:val="21"/>
          <w:szCs w:val="21"/>
        </w:rPr>
        <w:t xml:space="preserve"> </w:t>
      </w:r>
    </w:p>
    <w:p w14:paraId="7C9806A0" w14:textId="6A80AC09" w:rsidR="000112AD" w:rsidRPr="00147E92" w:rsidRDefault="001E186A">
      <w:pPr>
        <w:numPr>
          <w:ilvl w:val="0"/>
          <w:numId w:val="2"/>
        </w:numPr>
        <w:ind w:hanging="240"/>
        <w:rPr>
          <w:sz w:val="21"/>
          <w:szCs w:val="21"/>
        </w:rPr>
      </w:pPr>
      <w:r w:rsidRPr="00147E92">
        <w:rPr>
          <w:b/>
          <w:sz w:val="21"/>
          <w:szCs w:val="21"/>
        </w:rPr>
        <w:t>Lecture Exams:</w:t>
      </w:r>
      <w:r w:rsidRPr="00147E92">
        <w:rPr>
          <w:sz w:val="21"/>
          <w:szCs w:val="21"/>
        </w:rPr>
        <w:t xml:space="preserve"> There will be </w:t>
      </w:r>
      <w:r w:rsidR="00202E1B" w:rsidRPr="00147E92">
        <w:rPr>
          <w:sz w:val="21"/>
          <w:szCs w:val="21"/>
        </w:rPr>
        <w:t>three</w:t>
      </w:r>
      <w:r w:rsidRPr="00147E92">
        <w:rPr>
          <w:sz w:val="21"/>
          <w:szCs w:val="21"/>
        </w:rPr>
        <w:t xml:space="preserve"> </w:t>
      </w:r>
      <w:r w:rsidR="00202E1B" w:rsidRPr="00147E92">
        <w:rPr>
          <w:sz w:val="21"/>
          <w:szCs w:val="21"/>
        </w:rPr>
        <w:t xml:space="preserve">collaborative-two stage exams </w:t>
      </w:r>
      <w:r w:rsidRPr="00147E92">
        <w:rPr>
          <w:sz w:val="21"/>
          <w:szCs w:val="21"/>
        </w:rPr>
        <w:t xml:space="preserve">lecture exams </w:t>
      </w:r>
      <w:r w:rsidR="00202E1B" w:rsidRPr="00147E92">
        <w:rPr>
          <w:sz w:val="21"/>
          <w:szCs w:val="21"/>
        </w:rPr>
        <w:t>during the semester</w:t>
      </w:r>
      <w:r w:rsidRPr="00147E92">
        <w:rPr>
          <w:sz w:val="21"/>
          <w:szCs w:val="21"/>
        </w:rPr>
        <w:t xml:space="preserve">.  </w:t>
      </w:r>
      <w:r w:rsidR="00202E1B" w:rsidRPr="00147E92">
        <w:rPr>
          <w:sz w:val="21"/>
          <w:szCs w:val="21"/>
        </w:rPr>
        <w:t xml:space="preserve">For each </w:t>
      </w:r>
      <w:r w:rsidRPr="00147E92">
        <w:rPr>
          <w:sz w:val="21"/>
          <w:szCs w:val="21"/>
        </w:rPr>
        <w:t xml:space="preserve">collaborative exam </w:t>
      </w:r>
      <w:r w:rsidR="00202E1B" w:rsidRPr="00147E92">
        <w:rPr>
          <w:sz w:val="21"/>
          <w:szCs w:val="21"/>
        </w:rPr>
        <w:t>t</w:t>
      </w:r>
      <w:r w:rsidRPr="00147E92">
        <w:rPr>
          <w:sz w:val="21"/>
          <w:szCs w:val="21"/>
        </w:rPr>
        <w:t xml:space="preserve">here will be an </w:t>
      </w:r>
      <w:r w:rsidRPr="00147E92">
        <w:rPr>
          <w:b/>
          <w:i/>
          <w:sz w:val="21"/>
          <w:szCs w:val="21"/>
        </w:rPr>
        <w:t>individual</w:t>
      </w:r>
      <w:r w:rsidRPr="00147E92">
        <w:rPr>
          <w:sz w:val="21"/>
          <w:szCs w:val="21"/>
        </w:rPr>
        <w:t xml:space="preserve"> </w:t>
      </w:r>
      <w:r w:rsidRPr="00147E92">
        <w:rPr>
          <w:b/>
          <w:sz w:val="21"/>
          <w:szCs w:val="21"/>
        </w:rPr>
        <w:t>portion</w:t>
      </w:r>
      <w:r w:rsidRPr="00147E92">
        <w:rPr>
          <w:sz w:val="21"/>
          <w:szCs w:val="21"/>
        </w:rPr>
        <w:t xml:space="preserve"> of the exam (~50 mins).  Following the individual exam, you will work with your team on the </w:t>
      </w:r>
      <w:r w:rsidRPr="00147E92">
        <w:rPr>
          <w:b/>
          <w:i/>
          <w:iCs/>
          <w:sz w:val="21"/>
          <w:szCs w:val="21"/>
        </w:rPr>
        <w:t>collaborative</w:t>
      </w:r>
      <w:r w:rsidRPr="00147E92">
        <w:rPr>
          <w:i/>
          <w:iCs/>
          <w:sz w:val="21"/>
          <w:szCs w:val="21"/>
        </w:rPr>
        <w:t xml:space="preserve"> </w:t>
      </w:r>
      <w:r w:rsidRPr="00147E92">
        <w:rPr>
          <w:b/>
          <w:i/>
          <w:iCs/>
          <w:sz w:val="21"/>
          <w:szCs w:val="21"/>
        </w:rPr>
        <w:t>portion</w:t>
      </w:r>
      <w:r w:rsidRPr="00147E92">
        <w:rPr>
          <w:sz w:val="21"/>
          <w:szCs w:val="21"/>
        </w:rPr>
        <w:t xml:space="preserve"> (~50 mins) of the exam. During this time, members of each team will discuss and collaborate on formulating answers, and will submit a single set of answers on which the team agreed before the end of the testing period.   </w:t>
      </w:r>
    </w:p>
    <w:p w14:paraId="7EC2C056" w14:textId="77777777" w:rsidR="00202E1B" w:rsidRPr="00147E92" w:rsidRDefault="00202E1B" w:rsidP="00202E1B">
      <w:pPr>
        <w:pStyle w:val="ListParagraph"/>
        <w:rPr>
          <w:sz w:val="21"/>
          <w:szCs w:val="21"/>
        </w:rPr>
      </w:pPr>
    </w:p>
    <w:p w14:paraId="6F8B9EBF" w14:textId="2956650B" w:rsidR="000112AD" w:rsidRPr="00147E92" w:rsidRDefault="00202E1B" w:rsidP="009429DA">
      <w:pPr>
        <w:ind w:left="240" w:firstLine="0"/>
        <w:rPr>
          <w:sz w:val="21"/>
          <w:szCs w:val="21"/>
        </w:rPr>
      </w:pPr>
      <w:r w:rsidRPr="00147E92">
        <w:rPr>
          <w:sz w:val="21"/>
          <w:szCs w:val="21"/>
        </w:rPr>
        <w:t xml:space="preserve">The final score for each exam will be calculated by adding </w:t>
      </w:r>
      <w:r w:rsidRPr="00147E92">
        <w:rPr>
          <w:b/>
          <w:sz w:val="21"/>
          <w:szCs w:val="21"/>
        </w:rPr>
        <w:t>80% of the individual exam</w:t>
      </w:r>
      <w:r w:rsidRPr="00147E92">
        <w:rPr>
          <w:sz w:val="21"/>
          <w:szCs w:val="21"/>
        </w:rPr>
        <w:t xml:space="preserve"> score and </w:t>
      </w:r>
      <w:r w:rsidRPr="00147E92">
        <w:rPr>
          <w:b/>
          <w:sz w:val="21"/>
          <w:szCs w:val="21"/>
        </w:rPr>
        <w:t>20% of the collaborative exam</w:t>
      </w:r>
      <w:r w:rsidRPr="00147E92">
        <w:rPr>
          <w:sz w:val="21"/>
          <w:szCs w:val="21"/>
        </w:rPr>
        <w:t xml:space="preserve"> score.  </w:t>
      </w:r>
    </w:p>
    <w:p w14:paraId="5A55EECF" w14:textId="67B1C50D" w:rsidR="000112AD" w:rsidRDefault="001E186A">
      <w:pPr>
        <w:numPr>
          <w:ilvl w:val="0"/>
          <w:numId w:val="2"/>
        </w:numPr>
        <w:ind w:hanging="240"/>
      </w:pPr>
      <w:r w:rsidRPr="00147E92">
        <w:rPr>
          <w:b/>
          <w:sz w:val="21"/>
          <w:szCs w:val="21"/>
        </w:rPr>
        <w:t>Final Exam:</w:t>
      </w:r>
      <w:r w:rsidRPr="00147E92">
        <w:rPr>
          <w:sz w:val="21"/>
          <w:szCs w:val="21"/>
        </w:rPr>
        <w:t xml:space="preserve">  The final exam will be in-person on </w:t>
      </w:r>
      <w:r w:rsidRPr="00147E92">
        <w:rPr>
          <w:i/>
          <w:sz w:val="21"/>
          <w:szCs w:val="21"/>
          <w:u w:val="single" w:color="000000"/>
        </w:rPr>
        <w:t xml:space="preserve">May </w:t>
      </w:r>
      <w:r w:rsidR="00BF19D3" w:rsidRPr="00147E92">
        <w:rPr>
          <w:i/>
          <w:sz w:val="21"/>
          <w:szCs w:val="21"/>
          <w:u w:val="single" w:color="000000"/>
        </w:rPr>
        <w:t>8</w:t>
      </w:r>
      <w:r w:rsidRPr="00147E92">
        <w:rPr>
          <w:i/>
          <w:sz w:val="21"/>
          <w:szCs w:val="21"/>
          <w:u w:val="single" w:color="000000"/>
        </w:rPr>
        <w:t>, 2022 from 7:30 – 10:00 AM</w:t>
      </w:r>
      <w:r w:rsidRPr="00147E92">
        <w:rPr>
          <w:sz w:val="21"/>
          <w:szCs w:val="21"/>
        </w:rPr>
        <w:t xml:space="preserve"> </w:t>
      </w:r>
      <w:r w:rsidR="00BF19D3" w:rsidRPr="00147E92">
        <w:rPr>
          <w:sz w:val="21"/>
          <w:szCs w:val="21"/>
        </w:rPr>
        <w:t>in room LEEP2 G415</w:t>
      </w:r>
      <w:r w:rsidR="00202E1B" w:rsidRPr="00147E92">
        <w:rPr>
          <w:sz w:val="21"/>
          <w:szCs w:val="21"/>
        </w:rPr>
        <w:t xml:space="preserve">.  The final exam will also be collaborative with the final exam score is calculated by adding </w:t>
      </w:r>
      <w:r w:rsidR="00202E1B" w:rsidRPr="00147E92">
        <w:rPr>
          <w:b/>
          <w:sz w:val="21"/>
          <w:szCs w:val="21"/>
        </w:rPr>
        <w:t>80% of the individual exam</w:t>
      </w:r>
      <w:r w:rsidR="00202E1B" w:rsidRPr="00147E92">
        <w:rPr>
          <w:sz w:val="21"/>
          <w:szCs w:val="21"/>
        </w:rPr>
        <w:t xml:space="preserve"> score and </w:t>
      </w:r>
      <w:r w:rsidR="00202E1B" w:rsidRPr="00147E92">
        <w:rPr>
          <w:b/>
          <w:sz w:val="21"/>
          <w:szCs w:val="21"/>
        </w:rPr>
        <w:t>20% of the collaborative exam</w:t>
      </w:r>
      <w:r w:rsidR="00202E1B" w:rsidRPr="00147E92">
        <w:rPr>
          <w:sz w:val="21"/>
          <w:szCs w:val="21"/>
        </w:rPr>
        <w:t xml:space="preserve"> score</w:t>
      </w:r>
    </w:p>
    <w:p w14:paraId="2DB76AEB" w14:textId="77777777" w:rsidR="000112AD" w:rsidRDefault="001E186A">
      <w:pPr>
        <w:spacing w:after="0" w:line="259" w:lineRule="auto"/>
        <w:ind w:left="0" w:firstLine="0"/>
      </w:pPr>
      <w:r>
        <w:t xml:space="preserve"> </w:t>
      </w:r>
    </w:p>
    <w:tbl>
      <w:tblPr>
        <w:tblStyle w:val="TableGrid"/>
        <w:tblW w:w="10164" w:type="dxa"/>
        <w:tblInd w:w="6" w:type="dxa"/>
        <w:tblCellMar>
          <w:top w:w="5" w:type="dxa"/>
          <w:left w:w="106" w:type="dxa"/>
          <w:right w:w="115" w:type="dxa"/>
        </w:tblCellMar>
        <w:tblLook w:val="04A0" w:firstRow="1" w:lastRow="0" w:firstColumn="1" w:lastColumn="0" w:noHBand="0" w:noVBand="1"/>
      </w:tblPr>
      <w:tblGrid>
        <w:gridCol w:w="3863"/>
        <w:gridCol w:w="1531"/>
        <w:gridCol w:w="4770"/>
      </w:tblGrid>
      <w:tr w:rsidR="000112AD" w:rsidRPr="009429DA" w14:paraId="477B3014" w14:textId="77777777" w:rsidTr="009429DA">
        <w:trPr>
          <w:trHeight w:val="345"/>
        </w:trPr>
        <w:tc>
          <w:tcPr>
            <w:tcW w:w="10164" w:type="dxa"/>
            <w:gridSpan w:val="3"/>
            <w:tcBorders>
              <w:top w:val="single" w:sz="4" w:space="0" w:color="000000"/>
              <w:left w:val="single" w:sz="4" w:space="0" w:color="000000"/>
              <w:bottom w:val="single" w:sz="4" w:space="0" w:color="000000"/>
              <w:right w:val="single" w:sz="4" w:space="0" w:color="000000"/>
            </w:tcBorders>
          </w:tcPr>
          <w:p w14:paraId="01557BCE" w14:textId="0E1C8208" w:rsidR="000112AD" w:rsidRPr="009429DA" w:rsidRDefault="001E186A" w:rsidP="00147E92">
            <w:pPr>
              <w:spacing w:after="0" w:line="259" w:lineRule="auto"/>
              <w:ind w:left="13" w:firstLine="0"/>
              <w:jc w:val="center"/>
              <w:rPr>
                <w:sz w:val="20"/>
                <w:szCs w:val="20"/>
              </w:rPr>
            </w:pPr>
            <w:r w:rsidRPr="009429DA">
              <w:rPr>
                <w:b/>
                <w:sz w:val="20"/>
                <w:szCs w:val="20"/>
              </w:rPr>
              <w:t xml:space="preserve">Contribution of Assessments to Final Lecture Grade  </w:t>
            </w:r>
          </w:p>
        </w:tc>
      </w:tr>
      <w:tr w:rsidR="000112AD" w:rsidRPr="009429DA" w14:paraId="58CF9B69" w14:textId="77777777">
        <w:trPr>
          <w:trHeight w:val="300"/>
        </w:trPr>
        <w:tc>
          <w:tcPr>
            <w:tcW w:w="3863" w:type="dxa"/>
            <w:tcBorders>
              <w:top w:val="single" w:sz="4" w:space="0" w:color="000000"/>
              <w:left w:val="single" w:sz="4" w:space="0" w:color="000000"/>
              <w:bottom w:val="single" w:sz="4" w:space="0" w:color="000000"/>
              <w:right w:val="single" w:sz="4" w:space="0" w:color="000000"/>
            </w:tcBorders>
            <w:shd w:val="clear" w:color="auto" w:fill="D9D9D9"/>
          </w:tcPr>
          <w:p w14:paraId="5BF0497B" w14:textId="77777777" w:rsidR="000112AD" w:rsidRPr="009429DA" w:rsidRDefault="001E186A">
            <w:pPr>
              <w:spacing w:after="0" w:line="259" w:lineRule="auto"/>
              <w:ind w:left="14" w:firstLine="0"/>
              <w:jc w:val="center"/>
              <w:rPr>
                <w:sz w:val="20"/>
                <w:szCs w:val="20"/>
              </w:rPr>
            </w:pPr>
            <w:r w:rsidRPr="009429DA">
              <w:rPr>
                <w:b/>
                <w:sz w:val="20"/>
                <w:szCs w:val="20"/>
              </w:rPr>
              <w:t xml:space="preserve">Assessment </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Pr>
          <w:p w14:paraId="2C3FCD4D" w14:textId="77777777" w:rsidR="000112AD" w:rsidRPr="009429DA" w:rsidRDefault="001E186A">
            <w:pPr>
              <w:spacing w:after="0" w:line="259" w:lineRule="auto"/>
              <w:ind w:left="91" w:firstLine="0"/>
              <w:rPr>
                <w:sz w:val="20"/>
                <w:szCs w:val="20"/>
              </w:rPr>
            </w:pPr>
            <w:r w:rsidRPr="009429DA">
              <w:rPr>
                <w:b/>
                <w:sz w:val="20"/>
                <w:szCs w:val="20"/>
              </w:rPr>
              <w:t xml:space="preserve">Points Each </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14:paraId="26B3BFBE" w14:textId="77777777" w:rsidR="000112AD" w:rsidRPr="009429DA" w:rsidRDefault="001E186A">
            <w:pPr>
              <w:spacing w:after="0" w:line="259" w:lineRule="auto"/>
              <w:ind w:left="4" w:firstLine="0"/>
              <w:jc w:val="center"/>
              <w:rPr>
                <w:sz w:val="20"/>
                <w:szCs w:val="20"/>
              </w:rPr>
            </w:pPr>
            <w:r w:rsidRPr="009429DA">
              <w:rPr>
                <w:b/>
                <w:sz w:val="20"/>
                <w:szCs w:val="20"/>
              </w:rPr>
              <w:t>Total Points</w:t>
            </w:r>
            <w:r w:rsidRPr="009429DA">
              <w:rPr>
                <w:b/>
                <w:sz w:val="20"/>
                <w:szCs w:val="20"/>
                <w:vertAlign w:val="superscript"/>
              </w:rPr>
              <w:t>+</w:t>
            </w:r>
            <w:r w:rsidRPr="009429DA">
              <w:rPr>
                <w:b/>
                <w:sz w:val="20"/>
                <w:szCs w:val="20"/>
              </w:rPr>
              <w:t xml:space="preserve"> </w:t>
            </w:r>
          </w:p>
        </w:tc>
      </w:tr>
      <w:tr w:rsidR="000112AD" w:rsidRPr="009429DA" w14:paraId="03695CA2" w14:textId="77777777" w:rsidTr="00DA7B4D">
        <w:trPr>
          <w:trHeight w:val="409"/>
        </w:trPr>
        <w:tc>
          <w:tcPr>
            <w:tcW w:w="3863" w:type="dxa"/>
            <w:tcBorders>
              <w:top w:val="single" w:sz="4" w:space="0" w:color="000000"/>
              <w:left w:val="single" w:sz="4" w:space="0" w:color="000000"/>
              <w:bottom w:val="single" w:sz="4" w:space="0" w:color="000000"/>
              <w:right w:val="single" w:sz="4" w:space="0" w:color="000000"/>
            </w:tcBorders>
          </w:tcPr>
          <w:p w14:paraId="2F89FE9C" w14:textId="283CA139" w:rsidR="000112AD" w:rsidRPr="009429DA" w:rsidRDefault="001E186A">
            <w:pPr>
              <w:spacing w:after="0" w:line="259" w:lineRule="auto"/>
              <w:ind w:left="364" w:firstLine="0"/>
              <w:rPr>
                <w:sz w:val="20"/>
                <w:szCs w:val="20"/>
              </w:rPr>
            </w:pPr>
            <w:r w:rsidRPr="009429DA">
              <w:rPr>
                <w:rFonts w:eastAsia="Times New Roman"/>
                <w:sz w:val="20"/>
                <w:szCs w:val="20"/>
              </w:rPr>
              <w:t>1.</w:t>
            </w:r>
            <w:r w:rsidRPr="009429DA">
              <w:rPr>
                <w:rFonts w:eastAsia="Arial"/>
                <w:sz w:val="20"/>
                <w:szCs w:val="20"/>
              </w:rPr>
              <w:t xml:space="preserve"> </w:t>
            </w:r>
            <w:r w:rsidRPr="009429DA">
              <w:rPr>
                <w:rFonts w:eastAsia="Times New Roman"/>
                <w:sz w:val="20"/>
                <w:szCs w:val="20"/>
              </w:rPr>
              <w:t>Pre-class Assignments</w:t>
            </w:r>
            <w:r w:rsidRPr="009429DA">
              <w:rPr>
                <w:rFonts w:eastAsia="Times New Roman"/>
                <w:sz w:val="20"/>
                <w:szCs w:val="20"/>
                <w:vertAlign w:val="superscript"/>
              </w:rPr>
              <w:t>*</w:t>
            </w:r>
            <w:r w:rsidRPr="009429DA">
              <w:rPr>
                <w:rFonts w:eastAsia="Times New Roman"/>
                <w:sz w:val="20"/>
                <w:szCs w:val="20"/>
              </w:rPr>
              <w:t xml:space="preserve"> </w:t>
            </w:r>
            <w:r w:rsidR="0016530D" w:rsidRPr="009429DA">
              <w:rPr>
                <w:rFonts w:eastAsia="Times New Roman"/>
                <w:sz w:val="20"/>
                <w:szCs w:val="20"/>
              </w:rPr>
              <w:t>[12]</w:t>
            </w:r>
          </w:p>
        </w:tc>
        <w:tc>
          <w:tcPr>
            <w:tcW w:w="1531" w:type="dxa"/>
            <w:tcBorders>
              <w:top w:val="single" w:sz="4" w:space="0" w:color="000000"/>
              <w:left w:val="single" w:sz="4" w:space="0" w:color="000000"/>
              <w:bottom w:val="single" w:sz="4" w:space="0" w:color="000000"/>
              <w:right w:val="single" w:sz="4" w:space="0" w:color="000000"/>
            </w:tcBorders>
          </w:tcPr>
          <w:p w14:paraId="5BF97CFD" w14:textId="1CE856AA" w:rsidR="000112AD" w:rsidRPr="009429DA" w:rsidRDefault="00FF3982">
            <w:pPr>
              <w:spacing w:after="0" w:line="259" w:lineRule="auto"/>
              <w:ind w:left="5" w:firstLine="0"/>
              <w:rPr>
                <w:sz w:val="20"/>
                <w:szCs w:val="20"/>
              </w:rPr>
            </w:pPr>
            <w:r w:rsidRPr="009429DA">
              <w:rPr>
                <w:sz w:val="20"/>
                <w:szCs w:val="20"/>
              </w:rPr>
              <w:t>2.5</w:t>
            </w:r>
            <w:r w:rsidR="001E186A" w:rsidRPr="009429DA">
              <w:rPr>
                <w:sz w:val="20"/>
                <w:szCs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726AB9DE" w14:textId="44FA0975" w:rsidR="000112AD" w:rsidRPr="009429DA" w:rsidRDefault="00FF3982" w:rsidP="00DA7B4D">
            <w:pPr>
              <w:spacing w:after="0" w:line="259" w:lineRule="auto"/>
              <w:ind w:left="0" w:firstLine="0"/>
              <w:rPr>
                <w:sz w:val="20"/>
                <w:szCs w:val="20"/>
              </w:rPr>
            </w:pPr>
            <w:r w:rsidRPr="009429DA">
              <w:rPr>
                <w:sz w:val="20"/>
                <w:szCs w:val="20"/>
              </w:rPr>
              <w:t xml:space="preserve">Up to </w:t>
            </w:r>
            <w:r w:rsidR="001E186A" w:rsidRPr="009429DA">
              <w:rPr>
                <w:sz w:val="20"/>
                <w:szCs w:val="20"/>
              </w:rPr>
              <w:t>3</w:t>
            </w:r>
            <w:r w:rsidRPr="009429DA">
              <w:rPr>
                <w:sz w:val="20"/>
                <w:szCs w:val="20"/>
              </w:rPr>
              <w:t>0</w:t>
            </w:r>
            <w:r w:rsidR="001E186A" w:rsidRPr="009429DA">
              <w:rPr>
                <w:sz w:val="20"/>
                <w:szCs w:val="20"/>
              </w:rPr>
              <w:t xml:space="preserve"> </w:t>
            </w:r>
            <w:r w:rsidRPr="009429DA">
              <w:rPr>
                <w:sz w:val="20"/>
                <w:szCs w:val="20"/>
              </w:rPr>
              <w:t xml:space="preserve">pts. </w:t>
            </w:r>
            <w:r w:rsidR="001E186A" w:rsidRPr="009429DA">
              <w:rPr>
                <w:sz w:val="20"/>
                <w:szCs w:val="20"/>
              </w:rPr>
              <w:t>(~</w:t>
            </w:r>
            <w:r w:rsidR="00764860" w:rsidRPr="009429DA">
              <w:rPr>
                <w:sz w:val="20"/>
                <w:szCs w:val="20"/>
              </w:rPr>
              <w:t>4</w:t>
            </w:r>
            <w:r w:rsidR="001E186A" w:rsidRPr="009429DA">
              <w:rPr>
                <w:sz w:val="20"/>
                <w:szCs w:val="20"/>
              </w:rPr>
              <w:t>.</w:t>
            </w:r>
            <w:r w:rsidR="00C92F40" w:rsidRPr="009429DA">
              <w:rPr>
                <w:sz w:val="20"/>
                <w:szCs w:val="20"/>
              </w:rPr>
              <w:t>6</w:t>
            </w:r>
            <w:r w:rsidR="001E186A" w:rsidRPr="009429DA">
              <w:rPr>
                <w:sz w:val="20"/>
                <w:szCs w:val="20"/>
              </w:rPr>
              <w:t xml:space="preserve">%)  </w:t>
            </w:r>
          </w:p>
        </w:tc>
      </w:tr>
      <w:tr w:rsidR="000112AD" w:rsidRPr="009429DA" w14:paraId="6280C5AE" w14:textId="77777777" w:rsidTr="00DA7B4D">
        <w:trPr>
          <w:trHeight w:val="427"/>
        </w:trPr>
        <w:tc>
          <w:tcPr>
            <w:tcW w:w="3863" w:type="dxa"/>
            <w:tcBorders>
              <w:top w:val="single" w:sz="4" w:space="0" w:color="000000"/>
              <w:left w:val="single" w:sz="4" w:space="0" w:color="000000"/>
              <w:bottom w:val="single" w:sz="4" w:space="0" w:color="000000"/>
              <w:right w:val="single" w:sz="4" w:space="0" w:color="000000"/>
            </w:tcBorders>
          </w:tcPr>
          <w:p w14:paraId="7C136460" w14:textId="7BD093F3" w:rsidR="000112AD" w:rsidRPr="009429DA" w:rsidRDefault="001E186A">
            <w:pPr>
              <w:spacing w:after="0" w:line="259" w:lineRule="auto"/>
              <w:ind w:left="364" w:firstLine="0"/>
              <w:rPr>
                <w:sz w:val="20"/>
                <w:szCs w:val="20"/>
              </w:rPr>
            </w:pPr>
            <w:r w:rsidRPr="009429DA">
              <w:rPr>
                <w:rFonts w:eastAsia="Times New Roman"/>
                <w:sz w:val="20"/>
                <w:szCs w:val="20"/>
              </w:rPr>
              <w:t>2.</w:t>
            </w:r>
            <w:r w:rsidRPr="009429DA">
              <w:rPr>
                <w:rFonts w:eastAsia="Arial"/>
                <w:sz w:val="20"/>
                <w:szCs w:val="20"/>
              </w:rPr>
              <w:t xml:space="preserve"> </w:t>
            </w:r>
            <w:r w:rsidRPr="009429DA">
              <w:rPr>
                <w:rFonts w:eastAsia="Times New Roman"/>
                <w:sz w:val="20"/>
                <w:szCs w:val="20"/>
              </w:rPr>
              <w:t>In-Class Participation</w:t>
            </w:r>
            <w:r w:rsidRPr="009429DA">
              <w:rPr>
                <w:rFonts w:eastAsia="Times New Roman"/>
                <w:sz w:val="20"/>
                <w:szCs w:val="20"/>
                <w:vertAlign w:val="superscript"/>
              </w:rPr>
              <w:t>*</w:t>
            </w:r>
            <w:r w:rsidRPr="009429DA">
              <w:rPr>
                <w:rFonts w:eastAsia="Times New Roman"/>
                <w:sz w:val="20"/>
                <w:szCs w:val="20"/>
              </w:rPr>
              <w:t xml:space="preserve"> </w:t>
            </w:r>
            <w:r w:rsidR="0016530D" w:rsidRPr="009429DA">
              <w:rPr>
                <w:rFonts w:eastAsia="Times New Roman"/>
                <w:sz w:val="20"/>
                <w:szCs w:val="20"/>
              </w:rPr>
              <w:t>[2</w:t>
            </w:r>
            <w:r w:rsidR="00C92F40" w:rsidRPr="009429DA">
              <w:rPr>
                <w:rFonts w:eastAsia="Times New Roman"/>
                <w:sz w:val="20"/>
                <w:szCs w:val="20"/>
              </w:rPr>
              <w:t>4</w:t>
            </w:r>
            <w:r w:rsidR="0016530D" w:rsidRPr="009429DA">
              <w:rPr>
                <w:rFonts w:eastAsia="Times New Roman"/>
                <w:sz w:val="20"/>
                <w:szCs w:val="20"/>
              </w:rPr>
              <w:t>]</w:t>
            </w:r>
          </w:p>
        </w:tc>
        <w:tc>
          <w:tcPr>
            <w:tcW w:w="1531" w:type="dxa"/>
            <w:tcBorders>
              <w:top w:val="single" w:sz="4" w:space="0" w:color="000000"/>
              <w:left w:val="single" w:sz="4" w:space="0" w:color="000000"/>
              <w:bottom w:val="single" w:sz="4" w:space="0" w:color="000000"/>
              <w:right w:val="single" w:sz="4" w:space="0" w:color="000000"/>
            </w:tcBorders>
          </w:tcPr>
          <w:p w14:paraId="0EFEB98E" w14:textId="08129CE2" w:rsidR="000112AD" w:rsidRPr="009429DA" w:rsidRDefault="00FF3982">
            <w:pPr>
              <w:spacing w:after="0" w:line="259" w:lineRule="auto"/>
              <w:ind w:left="5" w:firstLine="0"/>
              <w:rPr>
                <w:sz w:val="20"/>
                <w:szCs w:val="20"/>
              </w:rPr>
            </w:pPr>
            <w:r w:rsidRPr="009429DA">
              <w:rPr>
                <w:sz w:val="20"/>
                <w:szCs w:val="20"/>
              </w:rPr>
              <w:t>5</w:t>
            </w:r>
            <w:r w:rsidR="001E186A" w:rsidRPr="009429DA">
              <w:rPr>
                <w:sz w:val="20"/>
                <w:szCs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5BFBB5F8" w14:textId="2FBB7165" w:rsidR="000112AD" w:rsidRPr="009429DA" w:rsidRDefault="001E186A" w:rsidP="00DA7B4D">
            <w:pPr>
              <w:spacing w:after="0" w:line="259" w:lineRule="auto"/>
              <w:ind w:left="0" w:firstLine="0"/>
              <w:rPr>
                <w:sz w:val="20"/>
                <w:szCs w:val="20"/>
              </w:rPr>
            </w:pPr>
            <w:r w:rsidRPr="009429DA">
              <w:rPr>
                <w:sz w:val="20"/>
                <w:szCs w:val="20"/>
              </w:rPr>
              <w:t>Up to 1</w:t>
            </w:r>
            <w:r w:rsidR="00C92F40" w:rsidRPr="009429DA">
              <w:rPr>
                <w:sz w:val="20"/>
                <w:szCs w:val="20"/>
              </w:rPr>
              <w:t>2</w:t>
            </w:r>
            <w:r w:rsidRPr="009429DA">
              <w:rPr>
                <w:sz w:val="20"/>
                <w:szCs w:val="20"/>
              </w:rPr>
              <w:t>0 pts</w:t>
            </w:r>
            <w:r w:rsidR="00FF3982" w:rsidRPr="009429DA">
              <w:rPr>
                <w:sz w:val="20"/>
                <w:szCs w:val="20"/>
              </w:rPr>
              <w:t>.</w:t>
            </w:r>
            <w:r w:rsidRPr="009429DA">
              <w:rPr>
                <w:sz w:val="20"/>
                <w:szCs w:val="20"/>
              </w:rPr>
              <w:t xml:space="preserve"> (~</w:t>
            </w:r>
            <w:r w:rsidR="00C92F40" w:rsidRPr="009429DA">
              <w:rPr>
                <w:sz w:val="20"/>
                <w:szCs w:val="20"/>
              </w:rPr>
              <w:t>18.5</w:t>
            </w:r>
            <w:r w:rsidRPr="009429DA">
              <w:rPr>
                <w:sz w:val="20"/>
                <w:szCs w:val="20"/>
              </w:rPr>
              <w:t xml:space="preserve">%)  </w:t>
            </w:r>
          </w:p>
        </w:tc>
      </w:tr>
      <w:tr w:rsidR="000112AD" w:rsidRPr="009429DA" w14:paraId="1A59B403" w14:textId="77777777">
        <w:trPr>
          <w:trHeight w:val="302"/>
        </w:trPr>
        <w:tc>
          <w:tcPr>
            <w:tcW w:w="3863" w:type="dxa"/>
            <w:tcBorders>
              <w:top w:val="single" w:sz="4" w:space="0" w:color="000000"/>
              <w:left w:val="single" w:sz="4" w:space="0" w:color="000000"/>
              <w:bottom w:val="single" w:sz="4" w:space="0" w:color="000000"/>
              <w:right w:val="single" w:sz="4" w:space="0" w:color="000000"/>
            </w:tcBorders>
          </w:tcPr>
          <w:p w14:paraId="012C9535" w14:textId="6CB6214D" w:rsidR="000112AD" w:rsidRPr="009429DA" w:rsidRDefault="001E186A">
            <w:pPr>
              <w:spacing w:after="0" w:line="259" w:lineRule="auto"/>
              <w:ind w:left="364" w:firstLine="0"/>
              <w:rPr>
                <w:sz w:val="20"/>
                <w:szCs w:val="20"/>
              </w:rPr>
            </w:pPr>
            <w:r w:rsidRPr="009429DA">
              <w:rPr>
                <w:rFonts w:eastAsia="Times New Roman"/>
                <w:sz w:val="20"/>
                <w:szCs w:val="20"/>
              </w:rPr>
              <w:t>3.</w:t>
            </w:r>
            <w:r w:rsidRPr="009429DA">
              <w:rPr>
                <w:rFonts w:eastAsia="Arial"/>
                <w:sz w:val="20"/>
                <w:szCs w:val="20"/>
              </w:rPr>
              <w:t xml:space="preserve"> </w:t>
            </w:r>
            <w:r w:rsidRPr="009429DA">
              <w:rPr>
                <w:rFonts w:eastAsia="Times New Roman"/>
                <w:sz w:val="20"/>
                <w:szCs w:val="20"/>
              </w:rPr>
              <w:t xml:space="preserve">Case study worksheets </w:t>
            </w:r>
            <w:r w:rsidR="00764860" w:rsidRPr="009429DA">
              <w:rPr>
                <w:rFonts w:eastAsia="Times New Roman"/>
                <w:sz w:val="20"/>
                <w:szCs w:val="20"/>
              </w:rPr>
              <w:t>[</w:t>
            </w:r>
            <w:r w:rsidR="0016530D" w:rsidRPr="009429DA">
              <w:rPr>
                <w:rFonts w:eastAsia="Times New Roman"/>
                <w:sz w:val="20"/>
                <w:szCs w:val="20"/>
              </w:rPr>
              <w:t>4</w:t>
            </w:r>
            <w:r w:rsidR="00764860" w:rsidRPr="009429DA">
              <w:rPr>
                <w:rFonts w:eastAsia="Times New Roman"/>
                <w:sz w:val="20"/>
                <w:szCs w:val="20"/>
              </w:rPr>
              <w:t>]</w:t>
            </w:r>
            <w:r w:rsidRPr="009429DA">
              <w:rPr>
                <w:rFonts w:eastAsia="Times New Roman"/>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2664C26F" w14:textId="77777777" w:rsidR="000112AD" w:rsidRPr="009429DA" w:rsidRDefault="001E186A">
            <w:pPr>
              <w:spacing w:after="0" w:line="259" w:lineRule="auto"/>
              <w:ind w:left="5" w:firstLine="0"/>
              <w:rPr>
                <w:sz w:val="20"/>
                <w:szCs w:val="20"/>
              </w:rPr>
            </w:pPr>
            <w:r w:rsidRPr="009429DA">
              <w:rPr>
                <w:sz w:val="20"/>
                <w:szCs w:val="20"/>
              </w:rPr>
              <w:t xml:space="preserve">20 </w:t>
            </w:r>
          </w:p>
        </w:tc>
        <w:tc>
          <w:tcPr>
            <w:tcW w:w="4770" w:type="dxa"/>
            <w:tcBorders>
              <w:top w:val="single" w:sz="4" w:space="0" w:color="000000"/>
              <w:left w:val="single" w:sz="4" w:space="0" w:color="000000"/>
              <w:bottom w:val="single" w:sz="4" w:space="0" w:color="000000"/>
              <w:right w:val="single" w:sz="4" w:space="0" w:color="000000"/>
            </w:tcBorders>
          </w:tcPr>
          <w:p w14:paraId="0283EE4D" w14:textId="032FA7CD" w:rsidR="000112AD" w:rsidRPr="009429DA" w:rsidRDefault="00FF3982">
            <w:pPr>
              <w:spacing w:after="0" w:line="259" w:lineRule="auto"/>
              <w:ind w:left="0" w:firstLine="0"/>
              <w:rPr>
                <w:sz w:val="20"/>
                <w:szCs w:val="20"/>
              </w:rPr>
            </w:pPr>
            <w:r w:rsidRPr="009429DA">
              <w:rPr>
                <w:sz w:val="20"/>
                <w:szCs w:val="20"/>
              </w:rPr>
              <w:t>8</w:t>
            </w:r>
            <w:r w:rsidR="001E186A" w:rsidRPr="009429DA">
              <w:rPr>
                <w:sz w:val="20"/>
                <w:szCs w:val="20"/>
              </w:rPr>
              <w:t xml:space="preserve">0 </w:t>
            </w:r>
            <w:r w:rsidRPr="009429DA">
              <w:rPr>
                <w:sz w:val="20"/>
                <w:szCs w:val="20"/>
              </w:rPr>
              <w:t xml:space="preserve">pts. </w:t>
            </w:r>
            <w:r w:rsidR="001E186A" w:rsidRPr="009429DA">
              <w:rPr>
                <w:sz w:val="20"/>
                <w:szCs w:val="20"/>
              </w:rPr>
              <w:t>(~</w:t>
            </w:r>
            <w:r w:rsidR="00764860" w:rsidRPr="009429DA">
              <w:rPr>
                <w:sz w:val="20"/>
                <w:szCs w:val="20"/>
              </w:rPr>
              <w:t>12.</w:t>
            </w:r>
            <w:r w:rsidR="00C92F40" w:rsidRPr="009429DA">
              <w:rPr>
                <w:sz w:val="20"/>
                <w:szCs w:val="20"/>
              </w:rPr>
              <w:t>3</w:t>
            </w:r>
            <w:r w:rsidR="001E186A" w:rsidRPr="009429DA">
              <w:rPr>
                <w:sz w:val="20"/>
                <w:szCs w:val="20"/>
              </w:rPr>
              <w:t xml:space="preserve">%) </w:t>
            </w:r>
          </w:p>
        </w:tc>
      </w:tr>
      <w:tr w:rsidR="000112AD" w:rsidRPr="009429DA" w14:paraId="17FFE377" w14:textId="77777777" w:rsidTr="009429DA">
        <w:trPr>
          <w:trHeight w:val="381"/>
        </w:trPr>
        <w:tc>
          <w:tcPr>
            <w:tcW w:w="3863" w:type="dxa"/>
            <w:tcBorders>
              <w:top w:val="single" w:sz="4" w:space="0" w:color="000000"/>
              <w:left w:val="single" w:sz="4" w:space="0" w:color="000000"/>
              <w:bottom w:val="single" w:sz="4" w:space="0" w:color="000000"/>
              <w:right w:val="single" w:sz="4" w:space="0" w:color="000000"/>
            </w:tcBorders>
          </w:tcPr>
          <w:p w14:paraId="7E5BA37A" w14:textId="33EBDAC1" w:rsidR="000112AD" w:rsidRPr="009429DA" w:rsidRDefault="001E186A">
            <w:pPr>
              <w:spacing w:after="0" w:line="259" w:lineRule="auto"/>
              <w:ind w:left="364" w:firstLine="0"/>
              <w:rPr>
                <w:sz w:val="20"/>
                <w:szCs w:val="20"/>
              </w:rPr>
            </w:pPr>
            <w:r w:rsidRPr="009429DA">
              <w:rPr>
                <w:rFonts w:eastAsia="Times New Roman"/>
                <w:sz w:val="20"/>
                <w:szCs w:val="20"/>
              </w:rPr>
              <w:lastRenderedPageBreak/>
              <w:t>4.</w:t>
            </w:r>
            <w:r w:rsidRPr="009429DA">
              <w:rPr>
                <w:rFonts w:eastAsia="Arial"/>
                <w:sz w:val="20"/>
                <w:szCs w:val="20"/>
              </w:rPr>
              <w:t xml:space="preserve"> </w:t>
            </w:r>
            <w:r w:rsidRPr="009429DA">
              <w:rPr>
                <w:rFonts w:eastAsia="Times New Roman"/>
                <w:sz w:val="20"/>
                <w:szCs w:val="20"/>
              </w:rPr>
              <w:t xml:space="preserve">Lecture Exams </w:t>
            </w:r>
            <w:r w:rsidR="00764860" w:rsidRPr="009429DA">
              <w:rPr>
                <w:rFonts w:eastAsia="Times New Roman"/>
                <w:sz w:val="20"/>
                <w:szCs w:val="20"/>
              </w:rPr>
              <w:t>[3]</w:t>
            </w:r>
          </w:p>
        </w:tc>
        <w:tc>
          <w:tcPr>
            <w:tcW w:w="1531" w:type="dxa"/>
            <w:tcBorders>
              <w:top w:val="single" w:sz="4" w:space="0" w:color="000000"/>
              <w:left w:val="single" w:sz="4" w:space="0" w:color="000000"/>
              <w:bottom w:val="single" w:sz="4" w:space="0" w:color="000000"/>
              <w:right w:val="single" w:sz="4" w:space="0" w:color="000000"/>
            </w:tcBorders>
          </w:tcPr>
          <w:p w14:paraId="1C9B8A5A" w14:textId="77777777" w:rsidR="000112AD" w:rsidRPr="009429DA" w:rsidRDefault="001E186A">
            <w:pPr>
              <w:spacing w:after="0" w:line="259" w:lineRule="auto"/>
              <w:ind w:left="5" w:firstLine="0"/>
              <w:rPr>
                <w:sz w:val="20"/>
                <w:szCs w:val="20"/>
              </w:rPr>
            </w:pPr>
            <w:r w:rsidRPr="009429DA">
              <w:rPr>
                <w:sz w:val="20"/>
                <w:szCs w:val="20"/>
              </w:rPr>
              <w:t xml:space="preserve">100 </w:t>
            </w:r>
          </w:p>
        </w:tc>
        <w:tc>
          <w:tcPr>
            <w:tcW w:w="4770" w:type="dxa"/>
            <w:tcBorders>
              <w:top w:val="single" w:sz="4" w:space="0" w:color="000000"/>
              <w:left w:val="single" w:sz="4" w:space="0" w:color="000000"/>
              <w:bottom w:val="single" w:sz="4" w:space="0" w:color="000000"/>
              <w:right w:val="single" w:sz="4" w:space="0" w:color="000000"/>
            </w:tcBorders>
          </w:tcPr>
          <w:p w14:paraId="1ACBD039" w14:textId="564D51A9" w:rsidR="000112AD" w:rsidRPr="009429DA" w:rsidRDefault="001E186A" w:rsidP="00DA7B4D">
            <w:pPr>
              <w:spacing w:after="0" w:line="259" w:lineRule="auto"/>
              <w:ind w:left="0" w:firstLine="0"/>
              <w:rPr>
                <w:sz w:val="20"/>
                <w:szCs w:val="20"/>
              </w:rPr>
            </w:pPr>
            <w:r w:rsidRPr="009429DA">
              <w:rPr>
                <w:sz w:val="20"/>
                <w:szCs w:val="20"/>
              </w:rPr>
              <w:t xml:space="preserve">300 </w:t>
            </w:r>
            <w:r w:rsidR="00FF3982" w:rsidRPr="009429DA">
              <w:rPr>
                <w:sz w:val="20"/>
                <w:szCs w:val="20"/>
              </w:rPr>
              <w:t xml:space="preserve">pts. </w:t>
            </w:r>
            <w:r w:rsidRPr="009429DA">
              <w:rPr>
                <w:sz w:val="20"/>
                <w:szCs w:val="20"/>
              </w:rPr>
              <w:t>(~15.</w:t>
            </w:r>
            <w:r w:rsidR="00C92F40" w:rsidRPr="009429DA">
              <w:rPr>
                <w:sz w:val="20"/>
                <w:szCs w:val="20"/>
              </w:rPr>
              <w:t>3</w:t>
            </w:r>
            <w:r w:rsidRPr="009429DA">
              <w:rPr>
                <w:sz w:val="20"/>
                <w:szCs w:val="20"/>
              </w:rPr>
              <w:t xml:space="preserve">% each) </w:t>
            </w:r>
          </w:p>
        </w:tc>
      </w:tr>
      <w:tr w:rsidR="000112AD" w:rsidRPr="009429DA" w14:paraId="54FC9405" w14:textId="77777777" w:rsidTr="009429DA">
        <w:trPr>
          <w:trHeight w:val="345"/>
        </w:trPr>
        <w:tc>
          <w:tcPr>
            <w:tcW w:w="3863" w:type="dxa"/>
            <w:tcBorders>
              <w:top w:val="single" w:sz="4" w:space="0" w:color="000000"/>
              <w:left w:val="single" w:sz="4" w:space="0" w:color="000000"/>
              <w:bottom w:val="single" w:sz="4" w:space="0" w:color="000000"/>
              <w:right w:val="single" w:sz="4" w:space="0" w:color="000000"/>
            </w:tcBorders>
          </w:tcPr>
          <w:p w14:paraId="4EC60E04" w14:textId="77777777" w:rsidR="000112AD" w:rsidRPr="009429DA" w:rsidRDefault="001E186A">
            <w:pPr>
              <w:spacing w:after="0" w:line="259" w:lineRule="auto"/>
              <w:ind w:left="364" w:firstLine="0"/>
              <w:rPr>
                <w:sz w:val="20"/>
                <w:szCs w:val="20"/>
              </w:rPr>
            </w:pPr>
            <w:r w:rsidRPr="009429DA">
              <w:rPr>
                <w:rFonts w:eastAsia="Times New Roman"/>
                <w:sz w:val="20"/>
                <w:szCs w:val="20"/>
              </w:rPr>
              <w:t>5.</w:t>
            </w:r>
            <w:r w:rsidRPr="009429DA">
              <w:rPr>
                <w:rFonts w:eastAsia="Arial"/>
                <w:sz w:val="20"/>
                <w:szCs w:val="20"/>
              </w:rPr>
              <w:t xml:space="preserve"> </w:t>
            </w:r>
            <w:r w:rsidRPr="009429DA">
              <w:rPr>
                <w:rFonts w:eastAsia="Times New Roman"/>
                <w:sz w:val="20"/>
                <w:szCs w:val="20"/>
              </w:rPr>
              <w:t xml:space="preserve">Final Exam </w:t>
            </w:r>
          </w:p>
        </w:tc>
        <w:tc>
          <w:tcPr>
            <w:tcW w:w="1531" w:type="dxa"/>
            <w:tcBorders>
              <w:top w:val="single" w:sz="4" w:space="0" w:color="000000"/>
              <w:left w:val="single" w:sz="4" w:space="0" w:color="000000"/>
              <w:bottom w:val="single" w:sz="4" w:space="0" w:color="000000"/>
              <w:right w:val="single" w:sz="4" w:space="0" w:color="000000"/>
            </w:tcBorders>
          </w:tcPr>
          <w:p w14:paraId="1F149BBA" w14:textId="711ED19C" w:rsidR="000112AD" w:rsidRPr="009429DA" w:rsidRDefault="001E186A">
            <w:pPr>
              <w:spacing w:after="0" w:line="259" w:lineRule="auto"/>
              <w:ind w:left="5" w:firstLine="0"/>
              <w:rPr>
                <w:sz w:val="20"/>
                <w:szCs w:val="20"/>
              </w:rPr>
            </w:pPr>
            <w:r w:rsidRPr="009429DA">
              <w:rPr>
                <w:sz w:val="20"/>
                <w:szCs w:val="20"/>
              </w:rPr>
              <w:t>1</w:t>
            </w:r>
            <w:r w:rsidR="00C92F40" w:rsidRPr="009429DA">
              <w:rPr>
                <w:sz w:val="20"/>
                <w:szCs w:val="20"/>
              </w:rPr>
              <w:t>2</w:t>
            </w:r>
            <w:r w:rsidRPr="009429DA">
              <w:rPr>
                <w:sz w:val="20"/>
                <w:szCs w:val="20"/>
              </w:rPr>
              <w:t xml:space="preserve">0 </w:t>
            </w:r>
          </w:p>
        </w:tc>
        <w:tc>
          <w:tcPr>
            <w:tcW w:w="4770" w:type="dxa"/>
            <w:tcBorders>
              <w:top w:val="single" w:sz="4" w:space="0" w:color="000000"/>
              <w:left w:val="single" w:sz="4" w:space="0" w:color="000000"/>
              <w:bottom w:val="single" w:sz="4" w:space="0" w:color="000000"/>
              <w:right w:val="single" w:sz="4" w:space="0" w:color="000000"/>
            </w:tcBorders>
          </w:tcPr>
          <w:p w14:paraId="43EF78DD" w14:textId="659FF272" w:rsidR="000112AD" w:rsidRPr="009429DA" w:rsidRDefault="001E186A" w:rsidP="00DA7B4D">
            <w:pPr>
              <w:spacing w:after="0" w:line="259" w:lineRule="auto"/>
              <w:ind w:left="0" w:firstLine="0"/>
              <w:rPr>
                <w:sz w:val="20"/>
                <w:szCs w:val="20"/>
              </w:rPr>
            </w:pPr>
            <w:r w:rsidRPr="009429DA">
              <w:rPr>
                <w:sz w:val="20"/>
                <w:szCs w:val="20"/>
              </w:rPr>
              <w:t>1</w:t>
            </w:r>
            <w:r w:rsidR="00C92F40" w:rsidRPr="009429DA">
              <w:rPr>
                <w:sz w:val="20"/>
                <w:szCs w:val="20"/>
              </w:rPr>
              <w:t>2</w:t>
            </w:r>
            <w:r w:rsidRPr="009429DA">
              <w:rPr>
                <w:sz w:val="20"/>
                <w:szCs w:val="20"/>
              </w:rPr>
              <w:t xml:space="preserve">0 </w:t>
            </w:r>
            <w:r w:rsidR="00FF3982" w:rsidRPr="009429DA">
              <w:rPr>
                <w:sz w:val="20"/>
                <w:szCs w:val="20"/>
              </w:rPr>
              <w:t xml:space="preserve">pts. </w:t>
            </w:r>
            <w:r w:rsidRPr="009429DA">
              <w:rPr>
                <w:sz w:val="20"/>
                <w:szCs w:val="20"/>
              </w:rPr>
              <w:t>(~1</w:t>
            </w:r>
            <w:r w:rsidR="00C92F40" w:rsidRPr="009429DA">
              <w:rPr>
                <w:sz w:val="20"/>
                <w:szCs w:val="20"/>
              </w:rPr>
              <w:t>8</w:t>
            </w:r>
            <w:r w:rsidRPr="009429DA">
              <w:rPr>
                <w:sz w:val="20"/>
                <w:szCs w:val="20"/>
              </w:rPr>
              <w:t>.</w:t>
            </w:r>
            <w:r w:rsidR="00C92F40" w:rsidRPr="009429DA">
              <w:rPr>
                <w:sz w:val="20"/>
                <w:szCs w:val="20"/>
              </w:rPr>
              <w:t>5</w:t>
            </w:r>
            <w:r w:rsidRPr="009429DA">
              <w:rPr>
                <w:sz w:val="20"/>
                <w:szCs w:val="20"/>
              </w:rPr>
              <w:t xml:space="preserve">%)  </w:t>
            </w:r>
          </w:p>
        </w:tc>
      </w:tr>
      <w:tr w:rsidR="000112AD" w:rsidRPr="009429DA" w14:paraId="0D3177E2" w14:textId="77777777">
        <w:trPr>
          <w:trHeight w:val="300"/>
        </w:trPr>
        <w:tc>
          <w:tcPr>
            <w:tcW w:w="3863" w:type="dxa"/>
            <w:tcBorders>
              <w:top w:val="single" w:sz="4" w:space="0" w:color="000000"/>
              <w:left w:val="single" w:sz="4" w:space="0" w:color="000000"/>
              <w:bottom w:val="single" w:sz="4" w:space="0" w:color="000000"/>
              <w:right w:val="single" w:sz="4" w:space="0" w:color="000000"/>
            </w:tcBorders>
            <w:shd w:val="clear" w:color="auto" w:fill="D9D9D9"/>
          </w:tcPr>
          <w:p w14:paraId="78C76692" w14:textId="77777777" w:rsidR="000112AD" w:rsidRPr="009429DA" w:rsidRDefault="001E186A">
            <w:pPr>
              <w:spacing w:after="0" w:line="259" w:lineRule="auto"/>
              <w:ind w:left="4" w:firstLine="0"/>
              <w:rPr>
                <w:sz w:val="20"/>
                <w:szCs w:val="20"/>
              </w:rPr>
            </w:pPr>
            <w:r w:rsidRPr="009429DA">
              <w:rPr>
                <w:b/>
                <w:sz w:val="20"/>
                <w:szCs w:val="20"/>
              </w:rPr>
              <w:t xml:space="preserve">Total Points </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Pr>
          <w:p w14:paraId="14B6D851" w14:textId="77777777" w:rsidR="000112AD" w:rsidRPr="009429DA" w:rsidRDefault="001E186A">
            <w:pPr>
              <w:spacing w:after="0" w:line="259" w:lineRule="auto"/>
              <w:ind w:left="5" w:firstLine="0"/>
              <w:rPr>
                <w:sz w:val="20"/>
                <w:szCs w:val="20"/>
              </w:rPr>
            </w:pPr>
            <w:r w:rsidRPr="009429DA">
              <w:rPr>
                <w:b/>
                <w:sz w:val="20"/>
                <w:szCs w:val="2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14:paraId="459556D8" w14:textId="3ECA7895" w:rsidR="000112AD" w:rsidRPr="009429DA" w:rsidRDefault="001E186A">
            <w:pPr>
              <w:spacing w:after="0" w:line="259" w:lineRule="auto"/>
              <w:ind w:left="0" w:firstLine="0"/>
              <w:rPr>
                <w:sz w:val="20"/>
                <w:szCs w:val="20"/>
              </w:rPr>
            </w:pPr>
            <w:r w:rsidRPr="009429DA">
              <w:rPr>
                <w:b/>
                <w:sz w:val="20"/>
                <w:szCs w:val="20"/>
              </w:rPr>
              <w:t>6</w:t>
            </w:r>
            <w:r w:rsidR="00C92F40" w:rsidRPr="009429DA">
              <w:rPr>
                <w:b/>
                <w:sz w:val="20"/>
                <w:szCs w:val="20"/>
              </w:rPr>
              <w:t>5</w:t>
            </w:r>
            <w:r w:rsidR="00FF3982" w:rsidRPr="009429DA">
              <w:rPr>
                <w:b/>
                <w:sz w:val="20"/>
                <w:szCs w:val="20"/>
              </w:rPr>
              <w:t>0</w:t>
            </w:r>
            <w:r w:rsidRPr="009429DA">
              <w:rPr>
                <w:b/>
                <w:sz w:val="20"/>
                <w:szCs w:val="20"/>
              </w:rPr>
              <w:t xml:space="preserve"> </w:t>
            </w:r>
          </w:p>
        </w:tc>
      </w:tr>
      <w:tr w:rsidR="000112AD" w:rsidRPr="009429DA" w14:paraId="30E158F2" w14:textId="77777777" w:rsidTr="009429DA">
        <w:trPr>
          <w:trHeight w:val="840"/>
        </w:trPr>
        <w:tc>
          <w:tcPr>
            <w:tcW w:w="10164" w:type="dxa"/>
            <w:gridSpan w:val="3"/>
            <w:tcBorders>
              <w:top w:val="single" w:sz="4" w:space="0" w:color="000000"/>
              <w:left w:val="single" w:sz="4" w:space="0" w:color="000000"/>
              <w:bottom w:val="single" w:sz="4" w:space="0" w:color="000000"/>
              <w:right w:val="single" w:sz="4" w:space="0" w:color="000000"/>
            </w:tcBorders>
          </w:tcPr>
          <w:p w14:paraId="11BA739C" w14:textId="3A2F0BF9" w:rsidR="000112AD" w:rsidRPr="009429DA" w:rsidRDefault="001E186A" w:rsidP="009429DA">
            <w:pPr>
              <w:spacing w:after="7" w:line="259" w:lineRule="auto"/>
              <w:ind w:left="4" w:firstLine="0"/>
              <w:rPr>
                <w:sz w:val="18"/>
                <w:szCs w:val="18"/>
              </w:rPr>
            </w:pPr>
            <w:r w:rsidRPr="009429DA">
              <w:rPr>
                <w:sz w:val="18"/>
                <w:szCs w:val="18"/>
                <w:vertAlign w:val="superscript"/>
              </w:rPr>
              <w:t xml:space="preserve">+ </w:t>
            </w:r>
            <w:r w:rsidRPr="009429DA">
              <w:rPr>
                <w:i/>
                <w:sz w:val="18"/>
                <w:szCs w:val="18"/>
              </w:rPr>
              <w:t>Points listed are the maximum that may be earned in each category.</w:t>
            </w:r>
            <w:r w:rsidRPr="009429DA">
              <w:rPr>
                <w:sz w:val="18"/>
                <w:szCs w:val="18"/>
              </w:rPr>
              <w:t xml:space="preserve">  </w:t>
            </w:r>
          </w:p>
          <w:p w14:paraId="38F1D767" w14:textId="478F2E99" w:rsidR="000112AD" w:rsidRPr="009429DA" w:rsidRDefault="001E186A">
            <w:pPr>
              <w:spacing w:after="0" w:line="259" w:lineRule="auto"/>
              <w:ind w:left="4" w:firstLine="0"/>
              <w:rPr>
                <w:sz w:val="20"/>
                <w:szCs w:val="20"/>
              </w:rPr>
            </w:pPr>
            <w:r w:rsidRPr="009429DA">
              <w:rPr>
                <w:sz w:val="18"/>
                <w:szCs w:val="18"/>
                <w:vertAlign w:val="superscript"/>
              </w:rPr>
              <w:t>*</w:t>
            </w:r>
            <w:r w:rsidRPr="009429DA">
              <w:rPr>
                <w:sz w:val="18"/>
                <w:szCs w:val="18"/>
              </w:rPr>
              <w:t>There will be 14 Pre-class and 2</w:t>
            </w:r>
            <w:r w:rsidR="0016530D" w:rsidRPr="009429DA">
              <w:rPr>
                <w:sz w:val="18"/>
                <w:szCs w:val="18"/>
              </w:rPr>
              <w:t>6</w:t>
            </w:r>
            <w:r w:rsidRPr="009429DA">
              <w:rPr>
                <w:sz w:val="18"/>
                <w:szCs w:val="18"/>
              </w:rPr>
              <w:t xml:space="preserve"> non-case study class meetings. To accommodate students needing to miss class, you</w:t>
            </w:r>
            <w:r w:rsidR="00C92F40" w:rsidRPr="009429DA">
              <w:rPr>
                <w:sz w:val="18"/>
                <w:szCs w:val="18"/>
              </w:rPr>
              <w:t>r two lowest</w:t>
            </w:r>
            <w:r w:rsidRPr="009429DA">
              <w:rPr>
                <w:sz w:val="18"/>
                <w:szCs w:val="18"/>
              </w:rPr>
              <w:t xml:space="preserve"> </w:t>
            </w:r>
            <w:r w:rsidRPr="009429DA">
              <w:rPr>
                <w:i/>
                <w:sz w:val="18"/>
                <w:szCs w:val="18"/>
                <w:u w:val="single" w:color="000000"/>
              </w:rPr>
              <w:t>pre-class assignments</w:t>
            </w:r>
            <w:r w:rsidRPr="009429DA">
              <w:rPr>
                <w:sz w:val="18"/>
                <w:szCs w:val="18"/>
              </w:rPr>
              <w:t xml:space="preserve"> and </w:t>
            </w:r>
            <w:r w:rsidR="00C92F40" w:rsidRPr="009429DA">
              <w:rPr>
                <w:sz w:val="18"/>
                <w:szCs w:val="18"/>
              </w:rPr>
              <w:t>two lowest</w:t>
            </w:r>
            <w:r w:rsidRPr="009429DA">
              <w:rPr>
                <w:i/>
                <w:sz w:val="18"/>
                <w:szCs w:val="18"/>
              </w:rPr>
              <w:t xml:space="preserve"> in-class participation(s</w:t>
            </w:r>
            <w:r w:rsidRPr="009429DA">
              <w:rPr>
                <w:sz w:val="18"/>
                <w:szCs w:val="18"/>
              </w:rPr>
              <w:t>)</w:t>
            </w:r>
            <w:r w:rsidR="00C92F40" w:rsidRPr="009429DA">
              <w:rPr>
                <w:sz w:val="18"/>
                <w:szCs w:val="18"/>
              </w:rPr>
              <w:t xml:space="preserve"> will be dropped</w:t>
            </w:r>
            <w:r w:rsidRPr="009429DA">
              <w:rPr>
                <w:sz w:val="18"/>
                <w:szCs w:val="18"/>
              </w:rPr>
              <w:t>.</w:t>
            </w:r>
            <w:r w:rsidRPr="009429DA">
              <w:rPr>
                <w:sz w:val="20"/>
                <w:szCs w:val="20"/>
              </w:rPr>
              <w:t xml:space="preserve">   </w:t>
            </w:r>
          </w:p>
        </w:tc>
      </w:tr>
    </w:tbl>
    <w:p w14:paraId="501DFD2D" w14:textId="77777777" w:rsidR="000112AD" w:rsidRDefault="001E186A">
      <w:pPr>
        <w:spacing w:after="0" w:line="259" w:lineRule="auto"/>
        <w:ind w:left="0" w:firstLine="0"/>
      </w:pPr>
      <w:r>
        <w:t xml:space="preserve"> </w:t>
      </w:r>
    </w:p>
    <w:p w14:paraId="29868935" w14:textId="77777777" w:rsidR="000112AD" w:rsidRPr="009429DA" w:rsidRDefault="001E186A">
      <w:pPr>
        <w:ind w:left="-5"/>
        <w:rPr>
          <w:sz w:val="21"/>
          <w:szCs w:val="21"/>
        </w:rPr>
      </w:pPr>
      <w:r w:rsidRPr="009429DA">
        <w:rPr>
          <w:b/>
          <w:sz w:val="21"/>
          <w:szCs w:val="21"/>
        </w:rPr>
        <w:t xml:space="preserve">Grading Scheme: </w:t>
      </w:r>
      <w:r w:rsidRPr="009429DA">
        <w:rPr>
          <w:sz w:val="21"/>
          <w:szCs w:val="21"/>
        </w:rPr>
        <w:t>We will not be using a +/- grading scheme.</w:t>
      </w:r>
      <w:r w:rsidRPr="009429DA">
        <w:rPr>
          <w:b/>
          <w:sz w:val="21"/>
          <w:szCs w:val="21"/>
        </w:rPr>
        <w:t xml:space="preserve">  </w:t>
      </w:r>
    </w:p>
    <w:p w14:paraId="294A7246" w14:textId="77777777" w:rsidR="000112AD" w:rsidRPr="009429DA" w:rsidRDefault="001E186A">
      <w:pPr>
        <w:numPr>
          <w:ilvl w:val="0"/>
          <w:numId w:val="3"/>
        </w:numPr>
        <w:ind w:hanging="202"/>
        <w:rPr>
          <w:sz w:val="21"/>
          <w:szCs w:val="21"/>
        </w:rPr>
      </w:pPr>
      <w:r w:rsidRPr="009429DA">
        <w:rPr>
          <w:sz w:val="21"/>
          <w:szCs w:val="21"/>
        </w:rPr>
        <w:t xml:space="preserve">= 89.5% - 100% </w:t>
      </w:r>
    </w:p>
    <w:p w14:paraId="280EADDD" w14:textId="77777777" w:rsidR="000112AD" w:rsidRPr="009429DA" w:rsidRDefault="001E186A">
      <w:pPr>
        <w:numPr>
          <w:ilvl w:val="0"/>
          <w:numId w:val="3"/>
        </w:numPr>
        <w:ind w:hanging="202"/>
        <w:rPr>
          <w:sz w:val="21"/>
          <w:szCs w:val="21"/>
        </w:rPr>
      </w:pPr>
      <w:r w:rsidRPr="009429DA">
        <w:rPr>
          <w:sz w:val="21"/>
          <w:szCs w:val="21"/>
        </w:rPr>
        <w:t xml:space="preserve">= 79.5% - 89/4% </w:t>
      </w:r>
    </w:p>
    <w:p w14:paraId="5630C73C" w14:textId="77777777" w:rsidR="000112AD" w:rsidRPr="009429DA" w:rsidRDefault="001E186A">
      <w:pPr>
        <w:numPr>
          <w:ilvl w:val="0"/>
          <w:numId w:val="3"/>
        </w:numPr>
        <w:ind w:hanging="202"/>
        <w:rPr>
          <w:sz w:val="21"/>
          <w:szCs w:val="21"/>
        </w:rPr>
      </w:pPr>
      <w:r w:rsidRPr="009429DA">
        <w:rPr>
          <w:sz w:val="21"/>
          <w:szCs w:val="21"/>
        </w:rPr>
        <w:t xml:space="preserve">= 69.5% - 79.4% </w:t>
      </w:r>
    </w:p>
    <w:p w14:paraId="28581B5F" w14:textId="77777777" w:rsidR="000112AD" w:rsidRPr="009429DA" w:rsidRDefault="001E186A">
      <w:pPr>
        <w:numPr>
          <w:ilvl w:val="0"/>
          <w:numId w:val="3"/>
        </w:numPr>
        <w:ind w:hanging="202"/>
        <w:rPr>
          <w:sz w:val="21"/>
          <w:szCs w:val="21"/>
        </w:rPr>
      </w:pPr>
      <w:r w:rsidRPr="009429DA">
        <w:rPr>
          <w:sz w:val="21"/>
          <w:szCs w:val="21"/>
        </w:rPr>
        <w:t xml:space="preserve">= 59.5% - 69.4% </w:t>
      </w:r>
    </w:p>
    <w:p w14:paraId="571EC56E" w14:textId="77777777" w:rsidR="000112AD" w:rsidRPr="009429DA" w:rsidRDefault="001E186A">
      <w:pPr>
        <w:ind w:left="-5"/>
        <w:rPr>
          <w:sz w:val="21"/>
          <w:szCs w:val="21"/>
        </w:rPr>
      </w:pPr>
      <w:r w:rsidRPr="009429DA">
        <w:rPr>
          <w:sz w:val="21"/>
          <w:szCs w:val="21"/>
        </w:rPr>
        <w:t xml:space="preserve">F = below 59.4% </w:t>
      </w:r>
    </w:p>
    <w:sectPr w:rsidR="000112AD" w:rsidRPr="009429DA" w:rsidSect="006D1A3C">
      <w:footerReference w:type="even" r:id="rId7"/>
      <w:footerReference w:type="default" r:id="rId8"/>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4C74" w14:textId="77777777" w:rsidR="00FA7F5C" w:rsidRDefault="00FA7F5C" w:rsidP="003501F8">
      <w:pPr>
        <w:spacing w:after="0" w:line="240" w:lineRule="auto"/>
      </w:pPr>
      <w:r>
        <w:separator/>
      </w:r>
    </w:p>
  </w:endnote>
  <w:endnote w:type="continuationSeparator" w:id="0">
    <w:p w14:paraId="2D6E264F" w14:textId="77777777" w:rsidR="00FA7F5C" w:rsidRDefault="00FA7F5C" w:rsidP="0035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269884"/>
      <w:docPartObj>
        <w:docPartGallery w:val="Page Numbers (Bottom of Page)"/>
        <w:docPartUnique/>
      </w:docPartObj>
    </w:sdtPr>
    <w:sdtContent>
      <w:p w14:paraId="54A21864" w14:textId="209CCF01" w:rsidR="003501F8" w:rsidRDefault="003501F8" w:rsidP="002754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FECF5" w14:textId="77777777" w:rsidR="003501F8" w:rsidRDefault="003501F8" w:rsidP="00350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508850"/>
      <w:docPartObj>
        <w:docPartGallery w:val="Page Numbers (Bottom of Page)"/>
        <w:docPartUnique/>
      </w:docPartObj>
    </w:sdtPr>
    <w:sdtContent>
      <w:p w14:paraId="7D4EEF87" w14:textId="1BFCDAF9" w:rsidR="003501F8" w:rsidRDefault="003501F8" w:rsidP="002754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C352DE" w14:textId="77777777" w:rsidR="003501F8" w:rsidRDefault="003501F8" w:rsidP="00350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E593" w14:textId="77777777" w:rsidR="00FA7F5C" w:rsidRDefault="00FA7F5C" w:rsidP="003501F8">
      <w:pPr>
        <w:spacing w:after="0" w:line="240" w:lineRule="auto"/>
      </w:pPr>
      <w:r>
        <w:separator/>
      </w:r>
    </w:p>
  </w:footnote>
  <w:footnote w:type="continuationSeparator" w:id="0">
    <w:p w14:paraId="50B2F702" w14:textId="77777777" w:rsidR="00FA7F5C" w:rsidRDefault="00FA7F5C" w:rsidP="0035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20D"/>
    <w:multiLevelType w:val="hybridMultilevel"/>
    <w:tmpl w:val="A09C1ED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63A712D"/>
    <w:multiLevelType w:val="hybridMultilevel"/>
    <w:tmpl w:val="569E657E"/>
    <w:lvl w:ilvl="0" w:tplc="0644B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9098">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684C88">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9EAF9C">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2BFDC">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581F88">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CFBA8">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64240">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88B550">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27E83"/>
    <w:multiLevelType w:val="hybridMultilevel"/>
    <w:tmpl w:val="6BAE49E6"/>
    <w:lvl w:ilvl="0" w:tplc="7E5E6714">
      <w:start w:val="1"/>
      <w:numFmt w:val="upperLetter"/>
      <w:lvlText w:val="%1"/>
      <w:lvlJc w:val="left"/>
      <w:pPr>
        <w:ind w:left="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EED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A48A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DA8E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6EA6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D2D3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3689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56DA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3232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1955AF"/>
    <w:multiLevelType w:val="hybridMultilevel"/>
    <w:tmpl w:val="DFBE2114"/>
    <w:lvl w:ilvl="0" w:tplc="5C9E722A">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C150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5A800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CF6E18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290447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002A97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15A84E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E0E697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66A377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32474940">
    <w:abstractNumId w:val="1"/>
  </w:num>
  <w:num w:numId="2" w16cid:durableId="193421333">
    <w:abstractNumId w:val="3"/>
  </w:num>
  <w:num w:numId="3" w16cid:durableId="1195770454">
    <w:abstractNumId w:val="2"/>
  </w:num>
  <w:num w:numId="4" w16cid:durableId="121885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AD"/>
    <w:rsid w:val="00002FDF"/>
    <w:rsid w:val="000112AD"/>
    <w:rsid w:val="00074607"/>
    <w:rsid w:val="000A4EE0"/>
    <w:rsid w:val="000F2DEF"/>
    <w:rsid w:val="000F6EAD"/>
    <w:rsid w:val="00147E92"/>
    <w:rsid w:val="00161F60"/>
    <w:rsid w:val="0016530D"/>
    <w:rsid w:val="001E186A"/>
    <w:rsid w:val="00202E1B"/>
    <w:rsid w:val="00253EAE"/>
    <w:rsid w:val="003501F8"/>
    <w:rsid w:val="00355ECE"/>
    <w:rsid w:val="003648CD"/>
    <w:rsid w:val="00391D55"/>
    <w:rsid w:val="003B1625"/>
    <w:rsid w:val="003E1AD5"/>
    <w:rsid w:val="003F322B"/>
    <w:rsid w:val="004249C6"/>
    <w:rsid w:val="00457DB0"/>
    <w:rsid w:val="004B4F5A"/>
    <w:rsid w:val="004D624B"/>
    <w:rsid w:val="00533529"/>
    <w:rsid w:val="005363DD"/>
    <w:rsid w:val="00560164"/>
    <w:rsid w:val="005A3855"/>
    <w:rsid w:val="005B4B98"/>
    <w:rsid w:val="00600E44"/>
    <w:rsid w:val="00643262"/>
    <w:rsid w:val="006939CD"/>
    <w:rsid w:val="006D1A3C"/>
    <w:rsid w:val="006D679C"/>
    <w:rsid w:val="00764860"/>
    <w:rsid w:val="00764C7A"/>
    <w:rsid w:val="007777BB"/>
    <w:rsid w:val="007F1D55"/>
    <w:rsid w:val="0080420F"/>
    <w:rsid w:val="008360BD"/>
    <w:rsid w:val="00885C15"/>
    <w:rsid w:val="0090265C"/>
    <w:rsid w:val="009123F7"/>
    <w:rsid w:val="009429DA"/>
    <w:rsid w:val="009442D7"/>
    <w:rsid w:val="0095244F"/>
    <w:rsid w:val="00976250"/>
    <w:rsid w:val="00980E8A"/>
    <w:rsid w:val="009A4E78"/>
    <w:rsid w:val="009A7409"/>
    <w:rsid w:val="009D1B42"/>
    <w:rsid w:val="00A13920"/>
    <w:rsid w:val="00A446EC"/>
    <w:rsid w:val="00A46110"/>
    <w:rsid w:val="00A862ED"/>
    <w:rsid w:val="00A95D74"/>
    <w:rsid w:val="00A97F22"/>
    <w:rsid w:val="00AD2C9B"/>
    <w:rsid w:val="00AF3AE9"/>
    <w:rsid w:val="00B005EB"/>
    <w:rsid w:val="00B364BB"/>
    <w:rsid w:val="00B4463A"/>
    <w:rsid w:val="00B64DE1"/>
    <w:rsid w:val="00B86D52"/>
    <w:rsid w:val="00BB166E"/>
    <w:rsid w:val="00BF19D3"/>
    <w:rsid w:val="00C342B7"/>
    <w:rsid w:val="00C92F40"/>
    <w:rsid w:val="00D10092"/>
    <w:rsid w:val="00D54E9E"/>
    <w:rsid w:val="00DA4682"/>
    <w:rsid w:val="00DA7B4D"/>
    <w:rsid w:val="00DD159E"/>
    <w:rsid w:val="00E364AB"/>
    <w:rsid w:val="00E977E1"/>
    <w:rsid w:val="00EA049E"/>
    <w:rsid w:val="00F20631"/>
    <w:rsid w:val="00FA5224"/>
    <w:rsid w:val="00FA7F5C"/>
    <w:rsid w:val="00FD7C67"/>
    <w:rsid w:val="00FF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3DD1D"/>
  <w15:docId w15:val="{F58A9CE8-91C9-0047-8D18-0DD4814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005EB"/>
    <w:rPr>
      <w:sz w:val="16"/>
      <w:szCs w:val="16"/>
    </w:rPr>
  </w:style>
  <w:style w:type="paragraph" w:styleId="CommentText">
    <w:name w:val="annotation text"/>
    <w:basedOn w:val="Normal"/>
    <w:link w:val="CommentTextChar"/>
    <w:uiPriority w:val="99"/>
    <w:semiHidden/>
    <w:unhideWhenUsed/>
    <w:rsid w:val="00B005EB"/>
    <w:pPr>
      <w:spacing w:line="240" w:lineRule="auto"/>
    </w:pPr>
    <w:rPr>
      <w:sz w:val="20"/>
      <w:szCs w:val="20"/>
    </w:rPr>
  </w:style>
  <w:style w:type="character" w:customStyle="1" w:styleId="CommentTextChar">
    <w:name w:val="Comment Text Char"/>
    <w:basedOn w:val="DefaultParagraphFont"/>
    <w:link w:val="CommentText"/>
    <w:uiPriority w:val="99"/>
    <w:semiHidden/>
    <w:rsid w:val="00B005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005EB"/>
    <w:rPr>
      <w:b/>
      <w:bCs/>
    </w:rPr>
  </w:style>
  <w:style w:type="character" w:customStyle="1" w:styleId="CommentSubjectChar">
    <w:name w:val="Comment Subject Char"/>
    <w:basedOn w:val="CommentTextChar"/>
    <w:link w:val="CommentSubject"/>
    <w:uiPriority w:val="99"/>
    <w:semiHidden/>
    <w:rsid w:val="00B005EB"/>
    <w:rPr>
      <w:rFonts w:ascii="Calibri" w:eastAsia="Calibri" w:hAnsi="Calibri" w:cs="Calibri"/>
      <w:b/>
      <w:bCs/>
      <w:color w:val="000000"/>
      <w:sz w:val="20"/>
      <w:szCs w:val="20"/>
    </w:rPr>
  </w:style>
  <w:style w:type="paragraph" w:styleId="NormalWeb">
    <w:name w:val="Normal (Web)"/>
    <w:basedOn w:val="Normal"/>
    <w:uiPriority w:val="99"/>
    <w:unhideWhenUsed/>
    <w:rsid w:val="00A446EC"/>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ListParagraph">
    <w:name w:val="List Paragraph"/>
    <w:basedOn w:val="Normal"/>
    <w:uiPriority w:val="34"/>
    <w:qFormat/>
    <w:rsid w:val="00202E1B"/>
    <w:pPr>
      <w:ind w:left="720"/>
      <w:contextualSpacing/>
    </w:pPr>
  </w:style>
  <w:style w:type="paragraph" w:styleId="Footer">
    <w:name w:val="footer"/>
    <w:basedOn w:val="Normal"/>
    <w:link w:val="FooterChar"/>
    <w:uiPriority w:val="99"/>
    <w:unhideWhenUsed/>
    <w:rsid w:val="0035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F8"/>
    <w:rPr>
      <w:rFonts w:ascii="Calibri" w:eastAsia="Calibri" w:hAnsi="Calibri" w:cs="Calibri"/>
      <w:color w:val="000000"/>
    </w:rPr>
  </w:style>
  <w:style w:type="character" w:styleId="PageNumber">
    <w:name w:val="page number"/>
    <w:basedOn w:val="DefaultParagraphFont"/>
    <w:uiPriority w:val="99"/>
    <w:semiHidden/>
    <w:unhideWhenUsed/>
    <w:rsid w:val="0035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Syllabus BIOL 153_Sp_22</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BIOL 153_Sp_22</dc:title>
  <dc:subject/>
  <dc:creator>Mark Mort</dc:creator>
  <cp:keywords/>
  <cp:lastModifiedBy>Mort, Mark E</cp:lastModifiedBy>
  <cp:revision>2</cp:revision>
  <cp:lastPrinted>2023-01-13T16:39:00Z</cp:lastPrinted>
  <dcterms:created xsi:type="dcterms:W3CDTF">2023-02-21T17:34:00Z</dcterms:created>
  <dcterms:modified xsi:type="dcterms:W3CDTF">2023-02-21T17:34:00Z</dcterms:modified>
</cp:coreProperties>
</file>