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2F41DF4" w14:textId="0A03A301" w:rsidR="00582C9E" w:rsidRPr="00223766" w:rsidRDefault="00D37503" w:rsidP="00223766">
      <w:pPr>
        <w:spacing w:after="0"/>
        <w:jc w:val="center"/>
        <w:rPr>
          <w:sz w:val="28"/>
          <w:szCs w:val="28"/>
        </w:rPr>
      </w:pPr>
      <w:r w:rsidRPr="00223766">
        <w:rPr>
          <w:sz w:val="28"/>
          <w:szCs w:val="28"/>
        </w:rPr>
        <w:t>Standards-Based Gr</w:t>
      </w:r>
      <w:r w:rsidR="00223766" w:rsidRPr="00223766">
        <w:rPr>
          <w:sz w:val="28"/>
          <w:szCs w:val="28"/>
        </w:rPr>
        <w:t>ading Resources</w:t>
      </w:r>
    </w:p>
    <w:p w14:paraId="01D5278C" w14:textId="53441811" w:rsidR="00223766" w:rsidRDefault="00223766" w:rsidP="00223766">
      <w:pPr>
        <w:spacing w:after="0"/>
        <w:jc w:val="center"/>
        <w:rPr>
          <w:b/>
          <w:bCs/>
        </w:rPr>
      </w:pPr>
      <w:r w:rsidRPr="00223766">
        <w:rPr>
          <w:b/>
          <w:bCs/>
        </w:rPr>
        <w:t>Elizabeth R. Corson</w:t>
      </w:r>
    </w:p>
    <w:p w14:paraId="139E8CD1" w14:textId="7272C03B" w:rsidR="002F402E" w:rsidRPr="002F402E" w:rsidRDefault="002F402E" w:rsidP="00223766">
      <w:pPr>
        <w:spacing w:after="0"/>
        <w:jc w:val="center"/>
      </w:pPr>
      <w:r w:rsidRPr="002F402E">
        <w:t>ecorson@ku.edu</w:t>
      </w:r>
    </w:p>
    <w:p w14:paraId="69C46A06" w14:textId="77777777" w:rsidR="00223766" w:rsidRDefault="00223766" w:rsidP="00223766">
      <w:pPr>
        <w:spacing w:after="0"/>
        <w:jc w:val="center"/>
        <w:rPr>
          <w:b/>
          <w:bCs/>
        </w:rPr>
      </w:pPr>
    </w:p>
    <w:p w14:paraId="5A76CADF" w14:textId="240FC986" w:rsidR="004549F3" w:rsidRPr="004549F3" w:rsidRDefault="004549F3" w:rsidP="00AB5A3F">
      <w:pPr>
        <w:spacing w:after="0" w:line="240" w:lineRule="auto"/>
        <w:jc w:val="both"/>
      </w:pPr>
      <w:r>
        <w:t xml:space="preserve">I have implemented </w:t>
      </w:r>
      <w:r w:rsidR="0041232F">
        <w:t>standards-based grading in</w:t>
      </w:r>
      <w:r w:rsidR="00DD6712">
        <w:t xml:space="preserve"> undergraduate Chemical Engineering Thermodynamics I (</w:t>
      </w:r>
      <w:r w:rsidR="00A62642">
        <w:t xml:space="preserve">C&amp;PE 221, </w:t>
      </w:r>
      <w:r w:rsidR="00DD6712">
        <w:t>sophomores, core course, 70 students) and in graduate Chemical Engineering Thermodynamics (</w:t>
      </w:r>
      <w:r w:rsidR="00A62642">
        <w:t xml:space="preserve">C&amp;PE 721, </w:t>
      </w:r>
      <w:r w:rsidR="00DD6712">
        <w:t xml:space="preserve">graduate students, core course, 15 students). The resources below are ones that I have developed </w:t>
      </w:r>
      <w:r w:rsidR="00A62642">
        <w:t>while</w:t>
      </w:r>
      <w:r w:rsidR="00DD6712">
        <w:t xml:space="preserve"> teach</w:t>
      </w:r>
      <w:r w:rsidR="00E006E6">
        <w:t>ing</w:t>
      </w:r>
      <w:r w:rsidR="00E76737">
        <w:t xml:space="preserve"> and through participation in the KU CTE Course Design Institute and Grading Studio. These are living documents that I </w:t>
      </w:r>
      <w:r w:rsidR="00372161">
        <w:t>continue to</w:t>
      </w:r>
      <w:r w:rsidR="00EC52B4">
        <w:t xml:space="preserve"> </w:t>
      </w:r>
      <w:r w:rsidR="00E76737">
        <w:t>update</w:t>
      </w:r>
      <w:r w:rsidR="00EC52B4">
        <w:t xml:space="preserve"> as I learn </w:t>
      </w:r>
      <w:r w:rsidR="001370EF">
        <w:t>new</w:t>
      </w:r>
      <w:r w:rsidR="004E5475">
        <w:t xml:space="preserve"> tricks in Canvas</w:t>
      </w:r>
      <w:r w:rsidR="00930D36">
        <w:t xml:space="preserve"> and refine my standards-based grading </w:t>
      </w:r>
      <w:r w:rsidR="008F6290">
        <w:t>approach.</w:t>
      </w:r>
      <w:r w:rsidR="00E443FB">
        <w:t xml:space="preserve"> Feel free to download the files and</w:t>
      </w:r>
      <w:r w:rsidR="00064668">
        <w:t xml:space="preserve"> use for your</w:t>
      </w:r>
      <w:r w:rsidR="00764107">
        <w:t xml:space="preserve"> own classroom!</w:t>
      </w:r>
    </w:p>
    <w:p w14:paraId="4BF8EE28" w14:textId="77777777" w:rsidR="004549F3" w:rsidRDefault="004549F3" w:rsidP="00223766">
      <w:pPr>
        <w:spacing w:after="0"/>
        <w:jc w:val="center"/>
        <w:rPr>
          <w:b/>
          <w:bCs/>
        </w:rPr>
      </w:pPr>
    </w:p>
    <w:p w14:paraId="20302705" w14:textId="0F1D8E42" w:rsidR="00223766" w:rsidRDefault="009E53B4" w:rsidP="009E53B4">
      <w:pPr>
        <w:spacing w:after="0"/>
        <w:rPr>
          <w:b/>
          <w:bCs/>
        </w:rPr>
      </w:pPr>
      <w:r>
        <w:rPr>
          <w:b/>
          <w:bCs/>
        </w:rPr>
        <w:t>Training and Tutorial</w:t>
      </w:r>
      <w:r w:rsidR="0058133C">
        <w:rPr>
          <w:b/>
          <w:bCs/>
        </w:rPr>
        <w:t>s</w:t>
      </w:r>
    </w:p>
    <w:p w14:paraId="5DA5C6E0" w14:textId="0B7ED1A8" w:rsidR="00223766" w:rsidRPr="001E4877" w:rsidRDefault="00862E37" w:rsidP="00223766">
      <w:pPr>
        <w:pStyle w:val="ListParagraph"/>
        <w:numPr>
          <w:ilvl w:val="0"/>
          <w:numId w:val="2"/>
        </w:numPr>
        <w:spacing w:after="0"/>
        <w:rPr>
          <w:b/>
          <w:bCs/>
        </w:rPr>
      </w:pPr>
      <w:hyperlink r:id="rId5" w:history="1">
        <w:r w:rsidRPr="00683260">
          <w:rPr>
            <w:rStyle w:val="Hyperlink"/>
          </w:rPr>
          <w:t>PowerPoint</w:t>
        </w:r>
        <w:r w:rsidR="002E7FEF" w:rsidRPr="00683260">
          <w:rPr>
            <w:rStyle w:val="Hyperlink"/>
          </w:rPr>
          <w:t xml:space="preserve"> presentation</w:t>
        </w:r>
      </w:hyperlink>
      <w:r w:rsidR="006C4773" w:rsidRPr="00683260">
        <w:t xml:space="preserve"> introducing alternative grading and standards-based grading</w:t>
      </w:r>
    </w:p>
    <w:p w14:paraId="13265495" w14:textId="0990F29D" w:rsidR="001E4877" w:rsidRPr="00965A7F" w:rsidRDefault="00587F81" w:rsidP="00587F81">
      <w:pPr>
        <w:pStyle w:val="ListParagraph"/>
        <w:numPr>
          <w:ilvl w:val="0"/>
          <w:numId w:val="2"/>
        </w:numPr>
        <w:spacing w:after="0"/>
        <w:rPr>
          <w:b/>
          <w:bCs/>
        </w:rPr>
      </w:pPr>
      <w:hyperlink r:id="rId6" w:history="1">
        <w:r w:rsidRPr="00683260">
          <w:rPr>
            <w:rStyle w:val="Hyperlink"/>
          </w:rPr>
          <w:t>Standard operating procedures (SOP)</w:t>
        </w:r>
      </w:hyperlink>
      <w:r w:rsidRPr="00683260">
        <w:t xml:space="preserve"> on how to do standards-based grading</w:t>
      </w:r>
      <w:r w:rsidR="00965A7F" w:rsidRPr="00683260">
        <w:t xml:space="preserve"> on Canvas and Gradescope</w:t>
      </w:r>
    </w:p>
    <w:p w14:paraId="42E78C4C" w14:textId="0561AF78" w:rsidR="009E53B4" w:rsidRPr="003D2FA2" w:rsidRDefault="00C06E8D" w:rsidP="009E53B4">
      <w:pPr>
        <w:pStyle w:val="ListParagraph"/>
        <w:numPr>
          <w:ilvl w:val="1"/>
          <w:numId w:val="2"/>
        </w:numPr>
        <w:spacing w:after="0"/>
        <w:rPr>
          <w:rFonts w:ascii="Aptos" w:eastAsia="Times New Roman" w:hAnsi="Aptos" w:cs="Times New Roman"/>
          <w:color w:val="000000" w:themeColor="text1"/>
          <w:kern w:val="0"/>
          <w14:ligatures w14:val="none"/>
        </w:rPr>
      </w:pPr>
      <w:hyperlink r:id="rId7" w:history="1">
        <w:r w:rsidRPr="00683260">
          <w:rPr>
            <w:rStyle w:val="Hyperlink"/>
            <w:rFonts w:ascii="Aptos" w:eastAsia="Times New Roman" w:hAnsi="Aptos" w:cs="Times New Roman"/>
            <w:kern w:val="0"/>
            <w14:ligatures w14:val="none"/>
          </w:rPr>
          <w:t>Short videos</w:t>
        </w:r>
      </w:hyperlink>
      <w:r w:rsidRPr="00683260">
        <w:rPr>
          <w:rFonts w:ascii="Aptos" w:eastAsia="Times New Roman" w:hAnsi="Aptos" w:cs="Times New Roman"/>
          <w:color w:val="000000" w:themeColor="text1"/>
          <w:kern w:val="0"/>
          <w14:ligatures w14:val="none"/>
        </w:rPr>
        <w:t xml:space="preserve"> showing how to implement standards-based grading in Canvas and Gradescope</w:t>
      </w:r>
    </w:p>
    <w:p w14:paraId="34CF5C7F" w14:textId="26D2D7C8" w:rsidR="003D2FA2" w:rsidRDefault="007B684B" w:rsidP="003D2FA2">
      <w:pPr>
        <w:pStyle w:val="ListParagraph"/>
        <w:numPr>
          <w:ilvl w:val="0"/>
          <w:numId w:val="2"/>
        </w:numPr>
        <w:spacing w:after="0"/>
        <w:rPr>
          <w:rFonts w:ascii="Aptos" w:eastAsia="Times New Roman" w:hAnsi="Aptos" w:cs="Times New Roman"/>
          <w:color w:val="000000" w:themeColor="text1"/>
          <w:kern w:val="0"/>
          <w14:ligatures w14:val="none"/>
        </w:rPr>
      </w:pPr>
      <w:hyperlink r:id="rId8" w:history="1">
        <w:r w:rsidRPr="007B684B">
          <w:rPr>
            <w:rStyle w:val="Hyperlink"/>
            <w:rFonts w:ascii="Aptos" w:eastAsia="Times New Roman" w:hAnsi="Aptos" w:cs="Times New Roman"/>
            <w:kern w:val="0"/>
            <w14:ligatures w14:val="none"/>
          </w:rPr>
          <w:t>SBG Worksheet</w:t>
        </w:r>
      </w:hyperlink>
      <w:r w:rsidR="00A14130">
        <w:rPr>
          <w:rFonts w:ascii="Aptos" w:eastAsia="Times New Roman" w:hAnsi="Aptos" w:cs="Times New Roman"/>
          <w:color w:val="000000" w:themeColor="text1"/>
          <w:kern w:val="0"/>
          <w14:ligatures w14:val="none"/>
        </w:rPr>
        <w:t xml:space="preserve"> that</w:t>
      </w:r>
      <w:r w:rsidR="004B0B2D">
        <w:rPr>
          <w:rFonts w:ascii="Aptos" w:eastAsia="Times New Roman" w:hAnsi="Aptos" w:cs="Times New Roman"/>
          <w:color w:val="000000" w:themeColor="text1"/>
          <w:kern w:val="0"/>
          <w14:ligatures w14:val="none"/>
        </w:rPr>
        <w:t xml:space="preserve"> takes you through the steps of designing</w:t>
      </w:r>
      <w:r w:rsidR="003A21CD">
        <w:rPr>
          <w:rFonts w:ascii="Aptos" w:eastAsia="Times New Roman" w:hAnsi="Aptos" w:cs="Times New Roman"/>
          <w:color w:val="000000" w:themeColor="text1"/>
          <w:kern w:val="0"/>
          <w14:ligatures w14:val="none"/>
        </w:rPr>
        <w:t xml:space="preserve"> </w:t>
      </w:r>
      <w:r w:rsidR="00110F1F">
        <w:rPr>
          <w:rFonts w:ascii="Aptos" w:eastAsia="Times New Roman" w:hAnsi="Aptos" w:cs="Times New Roman"/>
          <w:color w:val="000000" w:themeColor="text1"/>
          <w:kern w:val="0"/>
          <w14:ligatures w14:val="none"/>
        </w:rPr>
        <w:t>SBG for a course</w:t>
      </w:r>
    </w:p>
    <w:p w14:paraId="337A5E35" w14:textId="50246EFD" w:rsidR="001A495F" w:rsidRDefault="00FB59FF" w:rsidP="001A495F">
      <w:pPr>
        <w:pStyle w:val="ListParagraph"/>
        <w:numPr>
          <w:ilvl w:val="1"/>
          <w:numId w:val="2"/>
        </w:numPr>
        <w:spacing w:after="0"/>
        <w:rPr>
          <w:rFonts w:ascii="Aptos" w:eastAsia="Times New Roman" w:hAnsi="Aptos" w:cs="Times New Roman"/>
          <w:color w:val="000000" w:themeColor="text1"/>
          <w:kern w:val="0"/>
          <w14:ligatures w14:val="none"/>
        </w:rPr>
      </w:pPr>
      <w:hyperlink r:id="rId9" w:history="1">
        <w:r w:rsidRPr="00FB59FF">
          <w:rPr>
            <w:rStyle w:val="Hyperlink"/>
            <w:rFonts w:ascii="Aptos" w:eastAsia="Times New Roman" w:hAnsi="Aptos" w:cs="Times New Roman"/>
            <w:kern w:val="0"/>
            <w14:ligatures w14:val="none"/>
          </w:rPr>
          <w:t>Example SBG Worksheet</w:t>
        </w:r>
      </w:hyperlink>
      <w:r w:rsidR="00186B5A">
        <w:rPr>
          <w:rFonts w:ascii="Aptos" w:eastAsia="Times New Roman" w:hAnsi="Aptos" w:cs="Times New Roman"/>
          <w:color w:val="000000" w:themeColor="text1"/>
          <w:kern w:val="0"/>
          <w14:ligatures w14:val="none"/>
        </w:rPr>
        <w:t xml:space="preserve"> from </w:t>
      </w:r>
      <w:r w:rsidR="002A3137">
        <w:rPr>
          <w:rFonts w:ascii="Aptos" w:eastAsia="Times New Roman" w:hAnsi="Aptos" w:cs="Times New Roman"/>
          <w:color w:val="000000" w:themeColor="text1"/>
          <w:kern w:val="0"/>
          <w14:ligatures w14:val="none"/>
        </w:rPr>
        <w:t>C</w:t>
      </w:r>
      <w:r w:rsidR="00C83B60">
        <w:rPr>
          <w:rFonts w:ascii="Aptos" w:eastAsia="Times New Roman" w:hAnsi="Aptos" w:cs="Times New Roman"/>
          <w:color w:val="000000" w:themeColor="text1"/>
          <w:kern w:val="0"/>
          <w14:ligatures w14:val="none"/>
        </w:rPr>
        <w:t>&amp;PE 221</w:t>
      </w:r>
    </w:p>
    <w:p w14:paraId="43557F1E" w14:textId="7F0D120C" w:rsidR="00A62642" w:rsidRDefault="00A62642" w:rsidP="00764107">
      <w:pPr>
        <w:spacing w:after="0" w:line="240" w:lineRule="auto"/>
        <w:rPr>
          <w:rFonts w:ascii="Aptos" w:eastAsia="Times New Roman" w:hAnsi="Aptos" w:cs="Times New Roman"/>
          <w:b/>
          <w:bCs/>
          <w:color w:val="000000"/>
          <w:kern w:val="0"/>
          <w14:ligatures w14:val="none"/>
        </w:rPr>
      </w:pPr>
    </w:p>
    <w:p w14:paraId="54A3CF78" w14:textId="0CB2D301" w:rsidR="009E53B4" w:rsidRPr="009E53B4" w:rsidRDefault="009E53B4" w:rsidP="00764107">
      <w:pPr>
        <w:spacing w:after="0" w:line="240" w:lineRule="auto"/>
        <w:rPr>
          <w:rFonts w:ascii="Aptos" w:eastAsia="Times New Roman" w:hAnsi="Aptos" w:cs="Times New Roman"/>
          <w:b/>
          <w:bCs/>
          <w:color w:val="000000"/>
          <w:kern w:val="0"/>
          <w14:ligatures w14:val="none"/>
        </w:rPr>
      </w:pPr>
      <w:r w:rsidRPr="009E53B4">
        <w:rPr>
          <w:rFonts w:ascii="Aptos" w:eastAsia="Times New Roman" w:hAnsi="Aptos" w:cs="Times New Roman"/>
          <w:b/>
          <w:bCs/>
          <w:color w:val="000000"/>
          <w:kern w:val="0"/>
          <w14:ligatures w14:val="none"/>
        </w:rPr>
        <w:t>Examples</w:t>
      </w:r>
    </w:p>
    <w:p w14:paraId="20E97FBA" w14:textId="3FC71CAC" w:rsidR="000A3C65" w:rsidRPr="00223766" w:rsidRDefault="000A3C65" w:rsidP="00764107">
      <w:pPr>
        <w:numPr>
          <w:ilvl w:val="0"/>
          <w:numId w:val="1"/>
        </w:numPr>
        <w:spacing w:after="0" w:line="240" w:lineRule="auto"/>
        <w:rPr>
          <w:rFonts w:ascii="Aptos" w:eastAsia="Times New Roman" w:hAnsi="Aptos" w:cs="Times New Roman"/>
          <w:color w:val="000000"/>
          <w:kern w:val="0"/>
          <w14:ligatures w14:val="none"/>
        </w:rPr>
      </w:pPr>
      <w:r w:rsidRPr="00223766">
        <w:rPr>
          <w:rFonts w:ascii="Aptos" w:eastAsia="Times New Roman" w:hAnsi="Aptos" w:cs="Times New Roman"/>
          <w:color w:val="000000"/>
          <w:kern w:val="0"/>
          <w14:ligatures w14:val="none"/>
        </w:rPr>
        <w:t>Complete SBG Canvas site with simple syllabus for C&amp;PE 221 and C&amp;PE 721</w:t>
      </w:r>
    </w:p>
    <w:p w14:paraId="38D5BCA4" w14:textId="686D52D7" w:rsidR="000A3C65" w:rsidRDefault="003A62C9" w:rsidP="00764107">
      <w:pPr>
        <w:numPr>
          <w:ilvl w:val="1"/>
          <w:numId w:val="1"/>
        </w:numPr>
        <w:spacing w:after="0" w:line="240" w:lineRule="auto"/>
        <w:rPr>
          <w:rFonts w:ascii="Aptos" w:eastAsia="Times New Roman" w:hAnsi="Aptos" w:cs="Times New Roman"/>
          <w:color w:val="000000"/>
          <w:kern w:val="0"/>
          <w14:ligatures w14:val="none"/>
        </w:rPr>
      </w:pPr>
      <w:r>
        <w:rPr>
          <w:rFonts w:ascii="Aptos" w:eastAsia="Times New Roman" w:hAnsi="Aptos" w:cs="Times New Roman"/>
          <w:color w:val="000000"/>
          <w:kern w:val="0"/>
          <w14:ligatures w14:val="none"/>
        </w:rPr>
        <w:t xml:space="preserve">Email </w:t>
      </w:r>
      <w:hyperlink r:id="rId10" w:history="1">
        <w:r w:rsidRPr="009E5614">
          <w:rPr>
            <w:rStyle w:val="Hyperlink"/>
            <w:rFonts w:ascii="Aptos" w:eastAsia="Times New Roman" w:hAnsi="Aptos" w:cs="Times New Roman"/>
            <w:kern w:val="0"/>
            <w14:ligatures w14:val="none"/>
          </w:rPr>
          <w:t>ecorson@ku.edu</w:t>
        </w:r>
      </w:hyperlink>
      <w:r>
        <w:rPr>
          <w:rFonts w:ascii="Aptos" w:eastAsia="Times New Roman" w:hAnsi="Aptos" w:cs="Times New Roman"/>
          <w:color w:val="000000"/>
          <w:kern w:val="0"/>
          <w14:ligatures w14:val="none"/>
        </w:rPr>
        <w:t xml:space="preserve"> if you would like to be added to the course</w:t>
      </w:r>
    </w:p>
    <w:p w14:paraId="0FEAFCC2" w14:textId="08AD475D" w:rsidR="003A62C9" w:rsidRPr="00381199" w:rsidRDefault="003A62C9" w:rsidP="00764107">
      <w:pPr>
        <w:numPr>
          <w:ilvl w:val="1"/>
          <w:numId w:val="1"/>
        </w:numPr>
        <w:spacing w:after="0" w:line="240" w:lineRule="auto"/>
        <w:rPr>
          <w:rFonts w:ascii="Aptos" w:eastAsia="Times New Roman" w:hAnsi="Aptos" w:cs="Times New Roman"/>
          <w:color w:val="000000"/>
          <w:kern w:val="0"/>
          <w14:ligatures w14:val="none"/>
        </w:rPr>
      </w:pPr>
      <w:hyperlink r:id="rId11" w:history="1">
        <w:r w:rsidRPr="00B90F6A">
          <w:rPr>
            <w:rStyle w:val="Hyperlink"/>
            <w:rFonts w:ascii="Aptos" w:eastAsia="Times New Roman" w:hAnsi="Aptos" w:cs="Times New Roman"/>
            <w:kern w:val="0"/>
            <w14:ligatures w14:val="none"/>
          </w:rPr>
          <w:t>C&amp;PE 221 Syllabus</w:t>
        </w:r>
      </w:hyperlink>
    </w:p>
    <w:p w14:paraId="129FD8B3" w14:textId="2D13CDCB" w:rsidR="00381199" w:rsidRDefault="00381199" w:rsidP="00381199">
      <w:pPr>
        <w:numPr>
          <w:ilvl w:val="2"/>
          <w:numId w:val="1"/>
        </w:numPr>
        <w:spacing w:after="0" w:line="240" w:lineRule="auto"/>
        <w:rPr>
          <w:rFonts w:ascii="Aptos" w:eastAsia="Times New Roman" w:hAnsi="Aptos" w:cs="Times New Roman"/>
          <w:color w:val="000000"/>
          <w:kern w:val="0"/>
          <w14:ligatures w14:val="none"/>
        </w:rPr>
      </w:pPr>
      <w:hyperlink r:id="rId12" w:history="1">
        <w:r w:rsidRPr="00052FDB">
          <w:rPr>
            <w:rStyle w:val="Hyperlink"/>
          </w:rPr>
          <w:t>Short C&amp;PE 221 Syllabus</w:t>
        </w:r>
      </w:hyperlink>
      <w:r>
        <w:t xml:space="preserve"> that focuses on </w:t>
      </w:r>
      <w:r w:rsidR="00052FDB">
        <w:t>standards-based grading</w:t>
      </w:r>
    </w:p>
    <w:p w14:paraId="12EE185F" w14:textId="051A6943" w:rsidR="003A62C9" w:rsidRDefault="003A62C9" w:rsidP="00764107">
      <w:pPr>
        <w:numPr>
          <w:ilvl w:val="1"/>
          <w:numId w:val="1"/>
        </w:numPr>
        <w:spacing w:after="0" w:line="240" w:lineRule="auto"/>
        <w:rPr>
          <w:rFonts w:ascii="Aptos" w:eastAsia="Times New Roman" w:hAnsi="Aptos" w:cs="Times New Roman"/>
          <w:color w:val="000000"/>
          <w:kern w:val="0"/>
          <w14:ligatures w14:val="none"/>
        </w:rPr>
      </w:pPr>
      <w:hyperlink r:id="rId13" w:history="1">
        <w:r w:rsidRPr="003A4912">
          <w:rPr>
            <w:rStyle w:val="Hyperlink"/>
            <w:rFonts w:ascii="Aptos" w:eastAsia="Times New Roman" w:hAnsi="Aptos" w:cs="Times New Roman"/>
            <w:kern w:val="0"/>
            <w14:ligatures w14:val="none"/>
          </w:rPr>
          <w:t>C&amp;PE 721 Syllabus</w:t>
        </w:r>
      </w:hyperlink>
    </w:p>
    <w:p w14:paraId="0CCB4680" w14:textId="30230CE5" w:rsidR="009E53B4" w:rsidRDefault="00F771B4" w:rsidP="00764107">
      <w:pPr>
        <w:numPr>
          <w:ilvl w:val="0"/>
          <w:numId w:val="1"/>
        </w:numPr>
        <w:spacing w:after="0" w:line="240" w:lineRule="auto"/>
        <w:rPr>
          <w:rFonts w:ascii="Aptos" w:eastAsia="Times New Roman" w:hAnsi="Aptos" w:cs="Times New Roman"/>
          <w:color w:val="000000"/>
          <w:kern w:val="0"/>
          <w14:ligatures w14:val="none"/>
        </w:rPr>
      </w:pPr>
      <w:hyperlink r:id="rId14" w:history="1">
        <w:r w:rsidRPr="00683260">
          <w:rPr>
            <w:rStyle w:val="Hyperlink"/>
            <w:rFonts w:ascii="Aptos" w:eastAsia="Times New Roman" w:hAnsi="Aptos" w:cs="Times New Roman"/>
            <w:kern w:val="0"/>
            <w14:ligatures w14:val="none"/>
          </w:rPr>
          <w:t>Example grade tracker</w:t>
        </w:r>
      </w:hyperlink>
      <w:r>
        <w:rPr>
          <w:rFonts w:ascii="Aptos" w:eastAsia="Times New Roman" w:hAnsi="Aptos" w:cs="Times New Roman"/>
          <w:color w:val="000000"/>
          <w:kern w:val="0"/>
          <w14:ligatures w14:val="none"/>
        </w:rPr>
        <w:t xml:space="preserve"> in Excel that students</w:t>
      </w:r>
      <w:r w:rsidR="00683260">
        <w:rPr>
          <w:rFonts w:ascii="Aptos" w:eastAsia="Times New Roman" w:hAnsi="Aptos" w:cs="Times New Roman"/>
          <w:color w:val="000000"/>
          <w:kern w:val="0"/>
          <w14:ligatures w14:val="none"/>
        </w:rPr>
        <w:t xml:space="preserve"> can use</w:t>
      </w:r>
      <w:r w:rsidR="006C385E">
        <w:rPr>
          <w:rFonts w:ascii="Aptos" w:eastAsia="Times New Roman" w:hAnsi="Aptos" w:cs="Times New Roman"/>
          <w:color w:val="000000"/>
          <w:kern w:val="0"/>
          <w14:ligatures w14:val="none"/>
        </w:rPr>
        <w:t xml:space="preserve"> to translate their progress into a </w:t>
      </w:r>
      <w:r w:rsidR="00A27266">
        <w:rPr>
          <w:rFonts w:ascii="Aptos" w:eastAsia="Times New Roman" w:hAnsi="Aptos" w:cs="Times New Roman"/>
          <w:color w:val="000000"/>
          <w:kern w:val="0"/>
          <w14:ligatures w14:val="none"/>
        </w:rPr>
        <w:t>letter grade</w:t>
      </w:r>
    </w:p>
    <w:p w14:paraId="7995A6F8" w14:textId="142EB724" w:rsidR="00F771B4" w:rsidRDefault="003A62C9" w:rsidP="00764107">
      <w:pPr>
        <w:numPr>
          <w:ilvl w:val="0"/>
          <w:numId w:val="1"/>
        </w:numPr>
        <w:spacing w:after="0" w:line="240" w:lineRule="auto"/>
        <w:rPr>
          <w:rFonts w:ascii="Aptos" w:eastAsia="Times New Roman" w:hAnsi="Aptos" w:cs="Times New Roman"/>
          <w:color w:val="000000"/>
          <w:kern w:val="0"/>
          <w14:ligatures w14:val="none"/>
        </w:rPr>
      </w:pPr>
      <w:hyperlink r:id="rId15" w:history="1">
        <w:r w:rsidRPr="006C385E">
          <w:rPr>
            <w:rStyle w:val="Hyperlink"/>
            <w:rFonts w:ascii="Aptos" w:eastAsia="Times New Roman" w:hAnsi="Aptos" w:cs="Times New Roman"/>
            <w:kern w:val="0"/>
            <w14:ligatures w14:val="none"/>
          </w:rPr>
          <w:t>Example gradebook</w:t>
        </w:r>
      </w:hyperlink>
      <w:r>
        <w:rPr>
          <w:rFonts w:ascii="Aptos" w:eastAsia="Times New Roman" w:hAnsi="Aptos" w:cs="Times New Roman"/>
          <w:color w:val="000000"/>
          <w:kern w:val="0"/>
          <w14:ligatures w14:val="none"/>
        </w:rPr>
        <w:t xml:space="preserve"> that instructors can use</w:t>
      </w:r>
      <w:r w:rsidR="00A27266">
        <w:rPr>
          <w:rFonts w:ascii="Aptos" w:eastAsia="Times New Roman" w:hAnsi="Aptos" w:cs="Times New Roman"/>
          <w:color w:val="000000"/>
          <w:kern w:val="0"/>
          <w14:ligatures w14:val="none"/>
        </w:rPr>
        <w:t xml:space="preserve"> to keep track of students’ progress</w:t>
      </w:r>
    </w:p>
    <w:p w14:paraId="24633C8B" w14:textId="080D6C79" w:rsidR="00380787" w:rsidRDefault="00380787" w:rsidP="00764107">
      <w:pPr>
        <w:numPr>
          <w:ilvl w:val="0"/>
          <w:numId w:val="1"/>
        </w:numPr>
        <w:spacing w:after="0" w:line="240" w:lineRule="auto"/>
        <w:rPr>
          <w:rFonts w:ascii="Aptos" w:eastAsia="Times New Roman" w:hAnsi="Aptos" w:cs="Times New Roman"/>
          <w:color w:val="000000"/>
          <w:kern w:val="0"/>
          <w14:ligatures w14:val="none"/>
        </w:rPr>
      </w:pPr>
      <w:hyperlink r:id="rId16" w:history="1">
        <w:r w:rsidRPr="006E6318">
          <w:rPr>
            <w:rStyle w:val="Hyperlink"/>
            <w:rFonts w:ascii="Aptos" w:eastAsia="Times New Roman" w:hAnsi="Aptos" w:cs="Times New Roman"/>
            <w:kern w:val="0"/>
            <w14:ligatures w14:val="none"/>
          </w:rPr>
          <w:t>Example request</w:t>
        </w:r>
      </w:hyperlink>
      <w:r>
        <w:rPr>
          <w:rFonts w:ascii="Aptos" w:eastAsia="Times New Roman" w:hAnsi="Aptos" w:cs="Times New Roman"/>
          <w:color w:val="000000"/>
          <w:kern w:val="0"/>
          <w14:ligatures w14:val="none"/>
        </w:rPr>
        <w:t xml:space="preserve"> to </w:t>
      </w:r>
      <w:r w:rsidR="009F62C6">
        <w:rPr>
          <w:rFonts w:ascii="Aptos" w:eastAsia="Times New Roman" w:hAnsi="Aptos" w:cs="Times New Roman"/>
          <w:color w:val="000000"/>
          <w:kern w:val="0"/>
          <w14:ligatures w14:val="none"/>
        </w:rPr>
        <w:t>a department curriculum committee to make changes to your learning objectives</w:t>
      </w:r>
    </w:p>
    <w:p w14:paraId="0185B26D" w14:textId="524DA23E" w:rsidR="000A3C65" w:rsidRPr="00B90F6A" w:rsidRDefault="006E6318" w:rsidP="00764107">
      <w:pPr>
        <w:numPr>
          <w:ilvl w:val="0"/>
          <w:numId w:val="1"/>
        </w:numPr>
        <w:spacing w:after="0" w:line="240" w:lineRule="auto"/>
      </w:pPr>
      <w:hyperlink r:id="rId17" w:history="1">
        <w:r w:rsidRPr="00896F3C">
          <w:rPr>
            <w:rStyle w:val="Hyperlink"/>
            <w:rFonts w:ascii="Aptos" w:eastAsia="Times New Roman" w:hAnsi="Aptos" w:cs="Times New Roman"/>
            <w:kern w:val="0"/>
            <w14:ligatures w14:val="none"/>
          </w:rPr>
          <w:t>Example exam template</w:t>
        </w:r>
      </w:hyperlink>
      <w:r>
        <w:rPr>
          <w:rFonts w:ascii="Aptos" w:eastAsia="Times New Roman" w:hAnsi="Aptos" w:cs="Times New Roman"/>
          <w:color w:val="000000"/>
          <w:kern w:val="0"/>
          <w14:ligatures w14:val="none"/>
        </w:rPr>
        <w:t xml:space="preserve"> that </w:t>
      </w:r>
      <w:r w:rsidR="00896F3C">
        <w:rPr>
          <w:rFonts w:ascii="Aptos" w:eastAsia="Times New Roman" w:hAnsi="Aptos" w:cs="Times New Roman"/>
          <w:color w:val="000000"/>
          <w:kern w:val="0"/>
          <w14:ligatures w14:val="none"/>
        </w:rPr>
        <w:t xml:space="preserve">shows how problems are divided by learning objective, </w:t>
      </w:r>
      <w:r w:rsidR="00427E78">
        <w:rPr>
          <w:rFonts w:ascii="Aptos" w:eastAsia="Times New Roman" w:hAnsi="Aptos" w:cs="Times New Roman"/>
          <w:color w:val="000000"/>
          <w:kern w:val="0"/>
          <w14:ligatures w14:val="none"/>
        </w:rPr>
        <w:t>and is compatible with</w:t>
      </w:r>
      <w:r w:rsidR="009B1E7C">
        <w:rPr>
          <w:rFonts w:ascii="Aptos" w:eastAsia="Times New Roman" w:hAnsi="Aptos" w:cs="Times New Roman"/>
          <w:color w:val="000000"/>
          <w:kern w:val="0"/>
          <w14:ligatures w14:val="none"/>
        </w:rPr>
        <w:t xml:space="preserve"> automatic sorting in Gradescope so you only </w:t>
      </w:r>
      <w:r w:rsidR="00B90F6A">
        <w:rPr>
          <w:rFonts w:ascii="Aptos" w:eastAsia="Times New Roman" w:hAnsi="Aptos" w:cs="Times New Roman"/>
          <w:color w:val="000000"/>
          <w:kern w:val="0"/>
          <w14:ligatures w14:val="none"/>
        </w:rPr>
        <w:t>need to</w:t>
      </w:r>
      <w:r w:rsidR="009B1E7C">
        <w:rPr>
          <w:rFonts w:ascii="Aptos" w:eastAsia="Times New Roman" w:hAnsi="Aptos" w:cs="Times New Roman"/>
          <w:color w:val="000000"/>
          <w:kern w:val="0"/>
          <w14:ligatures w14:val="none"/>
        </w:rPr>
        <w:t xml:space="preserve"> scan</w:t>
      </w:r>
      <w:r w:rsidR="008553DF">
        <w:rPr>
          <w:rFonts w:ascii="Aptos" w:eastAsia="Times New Roman" w:hAnsi="Aptos" w:cs="Times New Roman"/>
          <w:color w:val="000000"/>
          <w:kern w:val="0"/>
          <w14:ligatures w14:val="none"/>
        </w:rPr>
        <w:t xml:space="preserve"> and upload a single PDF</w:t>
      </w:r>
    </w:p>
    <w:p w14:paraId="0A9E755B" w14:textId="3108943C" w:rsidR="00B90F6A" w:rsidRDefault="003506DB" w:rsidP="00764107">
      <w:pPr>
        <w:numPr>
          <w:ilvl w:val="0"/>
          <w:numId w:val="1"/>
        </w:numPr>
        <w:spacing w:after="0" w:line="240" w:lineRule="auto"/>
      </w:pPr>
      <w:hyperlink r:id="rId18" w:history="1">
        <w:r w:rsidRPr="002D082E">
          <w:rPr>
            <w:rStyle w:val="Hyperlink"/>
          </w:rPr>
          <w:t>Example presentation</w:t>
        </w:r>
      </w:hyperlink>
      <w:r>
        <w:t xml:space="preserve"> I show to the students at week 3 to help them understand </w:t>
      </w:r>
      <w:r w:rsidR="002D082E">
        <w:t>how letter grades are assigned in standards-based grading</w:t>
      </w:r>
    </w:p>
    <w:p w14:paraId="695DB0B8" w14:textId="5241FE1E" w:rsidR="00B75C50" w:rsidRDefault="00B75C50" w:rsidP="00764107">
      <w:pPr>
        <w:numPr>
          <w:ilvl w:val="0"/>
          <w:numId w:val="1"/>
        </w:numPr>
        <w:spacing w:after="0" w:line="240" w:lineRule="auto"/>
      </w:pPr>
      <w:hyperlink r:id="rId19" w:history="1">
        <w:r w:rsidRPr="0048054E">
          <w:rPr>
            <w:rStyle w:val="Hyperlink"/>
          </w:rPr>
          <w:t xml:space="preserve">Example course </w:t>
        </w:r>
        <w:r w:rsidR="00343337" w:rsidRPr="0048054E">
          <w:rPr>
            <w:rStyle w:val="Hyperlink"/>
          </w:rPr>
          <w:t>schedule</w:t>
        </w:r>
      </w:hyperlink>
      <w:r w:rsidR="00343337">
        <w:t xml:space="preserve"> that shows the timing of assessments</w:t>
      </w:r>
    </w:p>
    <w:sectPr w:rsidR="00B75C5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panose1 w:val="02020400000000000000"/>
    <w:charset w:val="80"/>
    <w:family w:val="roman"/>
    <w:notTrueType/>
    <w:pitch w:val="variable"/>
    <w:sig w:usb0="800002E7" w:usb1="2AC7FCFF" w:usb2="00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23F11CF9"/>
    <w:multiLevelType w:val="hybridMultilevel"/>
    <w:tmpl w:val="6206F2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3C13354"/>
    <w:multiLevelType w:val="multilevel"/>
    <w:tmpl w:val="C5F24B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815563346">
    <w:abstractNumId w:val="1"/>
  </w:num>
  <w:num w:numId="2" w16cid:durableId="297102857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6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0135"/>
    <w:rsid w:val="00025CFE"/>
    <w:rsid w:val="00040135"/>
    <w:rsid w:val="00043B97"/>
    <w:rsid w:val="00052FDB"/>
    <w:rsid w:val="00064668"/>
    <w:rsid w:val="000A2466"/>
    <w:rsid w:val="000A3C65"/>
    <w:rsid w:val="000C38AA"/>
    <w:rsid w:val="001068C8"/>
    <w:rsid w:val="00110F1F"/>
    <w:rsid w:val="0012311E"/>
    <w:rsid w:val="00134636"/>
    <w:rsid w:val="001370EF"/>
    <w:rsid w:val="00181006"/>
    <w:rsid w:val="00186B5A"/>
    <w:rsid w:val="001A495F"/>
    <w:rsid w:val="001E4877"/>
    <w:rsid w:val="001E56B1"/>
    <w:rsid w:val="00223766"/>
    <w:rsid w:val="00231E64"/>
    <w:rsid w:val="0024235D"/>
    <w:rsid w:val="00260C36"/>
    <w:rsid w:val="00281B48"/>
    <w:rsid w:val="002A3137"/>
    <w:rsid w:val="002D082E"/>
    <w:rsid w:val="002E7FEF"/>
    <w:rsid w:val="002F402E"/>
    <w:rsid w:val="00304BB0"/>
    <w:rsid w:val="00343337"/>
    <w:rsid w:val="003506DB"/>
    <w:rsid w:val="00351114"/>
    <w:rsid w:val="00372161"/>
    <w:rsid w:val="00376E86"/>
    <w:rsid w:val="00380787"/>
    <w:rsid w:val="00381199"/>
    <w:rsid w:val="00394B97"/>
    <w:rsid w:val="003A21CD"/>
    <w:rsid w:val="003A2EA4"/>
    <w:rsid w:val="003A4912"/>
    <w:rsid w:val="003A62C9"/>
    <w:rsid w:val="003D2FA2"/>
    <w:rsid w:val="0041232F"/>
    <w:rsid w:val="00424F21"/>
    <w:rsid w:val="00427E78"/>
    <w:rsid w:val="004549F3"/>
    <w:rsid w:val="00454B15"/>
    <w:rsid w:val="0048054E"/>
    <w:rsid w:val="004B0B2D"/>
    <w:rsid w:val="004B561B"/>
    <w:rsid w:val="004C44A6"/>
    <w:rsid w:val="004E5475"/>
    <w:rsid w:val="00514458"/>
    <w:rsid w:val="00517515"/>
    <w:rsid w:val="00535C09"/>
    <w:rsid w:val="00545336"/>
    <w:rsid w:val="00550B22"/>
    <w:rsid w:val="00577BF4"/>
    <w:rsid w:val="0058133C"/>
    <w:rsid w:val="005826F7"/>
    <w:rsid w:val="00582C9E"/>
    <w:rsid w:val="00587F81"/>
    <w:rsid w:val="0059284F"/>
    <w:rsid w:val="005A2DF0"/>
    <w:rsid w:val="005B5832"/>
    <w:rsid w:val="00602268"/>
    <w:rsid w:val="00654555"/>
    <w:rsid w:val="00657705"/>
    <w:rsid w:val="0066135F"/>
    <w:rsid w:val="0067092C"/>
    <w:rsid w:val="00676256"/>
    <w:rsid w:val="00683260"/>
    <w:rsid w:val="006C385E"/>
    <w:rsid w:val="006C4773"/>
    <w:rsid w:val="006D20E0"/>
    <w:rsid w:val="006E6318"/>
    <w:rsid w:val="007317B8"/>
    <w:rsid w:val="007355B9"/>
    <w:rsid w:val="00764107"/>
    <w:rsid w:val="00767F96"/>
    <w:rsid w:val="0079534C"/>
    <w:rsid w:val="00795671"/>
    <w:rsid w:val="007B063A"/>
    <w:rsid w:val="007B684B"/>
    <w:rsid w:val="007C5B53"/>
    <w:rsid w:val="007D4BAB"/>
    <w:rsid w:val="00800614"/>
    <w:rsid w:val="0080753F"/>
    <w:rsid w:val="008553DF"/>
    <w:rsid w:val="00862E37"/>
    <w:rsid w:val="00896F3C"/>
    <w:rsid w:val="008A663C"/>
    <w:rsid w:val="008D61CE"/>
    <w:rsid w:val="008E6388"/>
    <w:rsid w:val="008F45FF"/>
    <w:rsid w:val="008F6290"/>
    <w:rsid w:val="008F760A"/>
    <w:rsid w:val="00930D36"/>
    <w:rsid w:val="00943393"/>
    <w:rsid w:val="00965A7F"/>
    <w:rsid w:val="00980942"/>
    <w:rsid w:val="009B1E7C"/>
    <w:rsid w:val="009E53B4"/>
    <w:rsid w:val="009F2EFE"/>
    <w:rsid w:val="009F62C6"/>
    <w:rsid w:val="00A14130"/>
    <w:rsid w:val="00A27266"/>
    <w:rsid w:val="00A41A71"/>
    <w:rsid w:val="00A62642"/>
    <w:rsid w:val="00A63E7C"/>
    <w:rsid w:val="00A7058F"/>
    <w:rsid w:val="00A819AA"/>
    <w:rsid w:val="00AB5A3F"/>
    <w:rsid w:val="00AF0CF1"/>
    <w:rsid w:val="00AF624F"/>
    <w:rsid w:val="00B22C1D"/>
    <w:rsid w:val="00B2350E"/>
    <w:rsid w:val="00B24FB4"/>
    <w:rsid w:val="00B376FD"/>
    <w:rsid w:val="00B75C50"/>
    <w:rsid w:val="00B90F6A"/>
    <w:rsid w:val="00BA6A25"/>
    <w:rsid w:val="00BB29E5"/>
    <w:rsid w:val="00BD351F"/>
    <w:rsid w:val="00C06E8D"/>
    <w:rsid w:val="00C30AC9"/>
    <w:rsid w:val="00C83B60"/>
    <w:rsid w:val="00C95616"/>
    <w:rsid w:val="00C9566C"/>
    <w:rsid w:val="00D07459"/>
    <w:rsid w:val="00D27C73"/>
    <w:rsid w:val="00D37503"/>
    <w:rsid w:val="00D576A1"/>
    <w:rsid w:val="00D802BD"/>
    <w:rsid w:val="00D80ACF"/>
    <w:rsid w:val="00D85A18"/>
    <w:rsid w:val="00DC5796"/>
    <w:rsid w:val="00DD6712"/>
    <w:rsid w:val="00E006E6"/>
    <w:rsid w:val="00E30A1B"/>
    <w:rsid w:val="00E41A89"/>
    <w:rsid w:val="00E443FB"/>
    <w:rsid w:val="00E54F4B"/>
    <w:rsid w:val="00E6037F"/>
    <w:rsid w:val="00E61A37"/>
    <w:rsid w:val="00E67E8B"/>
    <w:rsid w:val="00E76737"/>
    <w:rsid w:val="00EB330C"/>
    <w:rsid w:val="00EC52B4"/>
    <w:rsid w:val="00EF55D6"/>
    <w:rsid w:val="00F045F6"/>
    <w:rsid w:val="00F6388D"/>
    <w:rsid w:val="00F771B4"/>
    <w:rsid w:val="00F86AE4"/>
    <w:rsid w:val="00F87B6B"/>
    <w:rsid w:val="00F9008C"/>
    <w:rsid w:val="00F96565"/>
    <w:rsid w:val="00FA0AC6"/>
    <w:rsid w:val="00FB5612"/>
    <w:rsid w:val="00FB59FF"/>
    <w:rsid w:val="00FC037E"/>
    <w:rsid w:val="00FC0BD6"/>
    <w:rsid w:val="00FC1372"/>
    <w:rsid w:val="00FC26D4"/>
    <w:rsid w:val="00FC7F79"/>
    <w:rsid w:val="00FD17B3"/>
    <w:rsid w:val="00FF25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2F51696"/>
  <w15:chartTrackingRefBased/>
  <w15:docId w15:val="{8B25BE3D-E24F-4F73-8AD7-0FF319E815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4013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4013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4013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4013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4013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4013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4013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4013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4013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4013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4013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4013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4013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4013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4013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4013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4013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4013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4013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4013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4013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4013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4013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4013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4013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4013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4013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4013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40135"/>
    <w:rPr>
      <w:b/>
      <w:bCs/>
      <w:smallCaps/>
      <w:color w:val="0F4761" w:themeColor="accent1" w:themeShade="BF"/>
      <w:spacing w:val="5"/>
    </w:rPr>
  </w:style>
  <w:style w:type="character" w:customStyle="1" w:styleId="entity">
    <w:name w:val="_entity"/>
    <w:basedOn w:val="DefaultParagraphFont"/>
    <w:rsid w:val="000A3C65"/>
  </w:style>
  <w:style w:type="character" w:styleId="Hyperlink">
    <w:name w:val="Hyperlink"/>
    <w:basedOn w:val="DefaultParagraphFont"/>
    <w:uiPriority w:val="99"/>
    <w:unhideWhenUsed/>
    <w:rsid w:val="000A3C65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62E37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862E37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kansas-my.sharepoint.com/:w:/g/personal/e388c645_home_ku_edu/IQCooYYTj0UZTqfA40wh7z07AZw7_NWDQG-o2xSyrP4REpw?e=2wWmVf" TargetMode="External"/><Relationship Id="rId13" Type="http://schemas.openxmlformats.org/officeDocument/2006/relationships/hyperlink" Target="https://kansas-my.sharepoint.com/:b:/g/personal/e388c645_home_ku_edu/IQDttFQiJAUrSJWzEerrGAsNAQ56M7tqkZ_gys8t0fQ1nG0?e=ohN2Cf" TargetMode="External"/><Relationship Id="rId18" Type="http://schemas.openxmlformats.org/officeDocument/2006/relationships/hyperlink" Target="https://kansas-my.sharepoint.com/:b:/g/personal/e388c645_home_ku_edu/IQC1yEunhuiASIUxQL2sH02XAWcE2nEkqa98ikP7iZGWNw4?e=48K924" TargetMode="Externa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hyperlink" Target="https://mediahub.ku.edu/playlist/dedicated/1_csm96bta" TargetMode="External"/><Relationship Id="rId12" Type="http://schemas.openxmlformats.org/officeDocument/2006/relationships/hyperlink" Target="https://kansas-my.sharepoint.com/:b:/g/personal/e388c645_home_ku_edu/IQBQEJKLCLpHQrt0rNoEIurOAdCERLIru4Vk7VaxxkGEK5s?e=D7yrzc" TargetMode="External"/><Relationship Id="rId17" Type="http://schemas.openxmlformats.org/officeDocument/2006/relationships/hyperlink" Target="https://kansas-my.sharepoint.com/:p:/g/personal/e388c645_home_ku_edu/IQCwIiiUeQDPRYgtXShcUULmAXV21wESgd9bWnGpQKc25XI?e=5wsPiU" TargetMode="External"/><Relationship Id="rId2" Type="http://schemas.openxmlformats.org/officeDocument/2006/relationships/styles" Target="styles.xml"/><Relationship Id="rId16" Type="http://schemas.openxmlformats.org/officeDocument/2006/relationships/hyperlink" Target="https://kansas-my.sharepoint.com/:w:/g/personal/e388c645_home_ku_edu/IQDqqo8g1zwOSaMBH_xUCURIAe81Gy7M05UJIiQBBGyHSdA?e=LmELXv" TargetMode="External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hyperlink" Target="https://kansas-my.sharepoint.com/:w:/g/personal/e388c645_home_ku_edu/IQAziWi807IcRL8c-zluT7BLAZsDry-njvJmwgEK53n9xtw?e=el2qRW" TargetMode="External"/><Relationship Id="rId11" Type="http://schemas.openxmlformats.org/officeDocument/2006/relationships/hyperlink" Target="https://kansas-my.sharepoint.com/:b:/g/personal/e388c645_home_ku_edu/IQBp2BunJ7D5Rb_9F6GDbkukAdeoj-We2BtoSIlFBbQB8IM?e=WIZblb" TargetMode="External"/><Relationship Id="rId5" Type="http://schemas.openxmlformats.org/officeDocument/2006/relationships/hyperlink" Target="https://kansas-my.sharepoint.com/:p:/g/personal/e388c645_home_ku_edu/IQByG1CSKPGCTqGIXbF9VxmyAUk8oZ7NCuX0Gvs7xwOd7Jo?e=HNzqSB" TargetMode="External"/><Relationship Id="rId15" Type="http://schemas.openxmlformats.org/officeDocument/2006/relationships/hyperlink" Target="https://kansas-my.sharepoint.com/:x:/g/personal/e388c645_home_ku_edu/IQCF1_iBx3coT4W7t-E7EsEKAQPG0uJleVhgglZHYQGlEBA?e=Ejd68o" TargetMode="External"/><Relationship Id="rId10" Type="http://schemas.openxmlformats.org/officeDocument/2006/relationships/hyperlink" Target="mailto:ecorson@ku.edu" TargetMode="External"/><Relationship Id="rId19" Type="http://schemas.openxmlformats.org/officeDocument/2006/relationships/hyperlink" Target="https://kansas-my.sharepoint.com/:x:/g/personal/e388c645_home_ku_edu/IQBzLZVCChKPTbx3YdAcjPpEAZE4syy5dbbW8CS1o-8BimE?e=hjk5mx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kansas-my.sharepoint.com/:w:/g/personal/e388c645_home_ku_edu/IQCJik2Oe-d0Q4StZ3o4FHfxARImMgFUa3wslI-SxIpyvtU?e=Vg4dT9" TargetMode="External"/><Relationship Id="rId14" Type="http://schemas.openxmlformats.org/officeDocument/2006/relationships/hyperlink" Target="https://kansas-my.sharepoint.com/:x:/g/personal/e388c645_home_ku_edu/IQAeBcbNVk6WSKXdQff0EUISARbv_c9oeEhmkZDrFi7Bj4I?e=CCzwi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305</Words>
  <Characters>1698</Characters>
  <Application>Microsoft Office Word</Application>
  <DocSecurity>0</DocSecurity>
  <Lines>39</Lines>
  <Paragraphs>22</Paragraphs>
  <ScaleCrop>false</ScaleCrop>
  <Company/>
  <LinksUpToDate>false</LinksUpToDate>
  <CharactersWithSpaces>1992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Corson, Elizabeth R</dc:creator>
  <cp:keywords/>
  <dc:description/>
  <cp:lastModifiedBy>Welchhans, Mike</cp:lastModifiedBy>
  <cp:revision>2</cp:revision>
  <dcterms:created xsi:type="dcterms:W3CDTF">2026-10-15T21:22:00Z</dcterms:created>
  <dcterms:modified xsi:type="dcterms:W3CDTF">2026-10-15T21:22:00Z</dcterms:modified>
</cp:coreProperties>
</file>